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C7" w:rsidRDefault="00B70FE4" w:rsidP="00B70FE4">
      <w:pPr>
        <w:pStyle w:val="Nagwek1"/>
      </w:pPr>
      <w:r>
        <w:t xml:space="preserve">Kiedy szukasz pomocy zadzwoń </w:t>
      </w:r>
    </w:p>
    <w:p w:rsidR="001A6BC7" w:rsidRPr="00B70FE4" w:rsidRDefault="001A6BC7" w:rsidP="00B70FE4">
      <w:pPr>
        <w:pStyle w:val="Default"/>
        <w:spacing w:before="240" w:line="360" w:lineRule="auto"/>
        <w:rPr>
          <w:rFonts w:ascii="Arial" w:hAnsi="Arial" w:cs="Arial"/>
          <w:color w:val="auto"/>
        </w:rPr>
      </w:pPr>
      <w:r w:rsidRPr="00B70FE4">
        <w:rPr>
          <w:rFonts w:ascii="Arial" w:hAnsi="Arial" w:cs="Arial"/>
          <w:b/>
          <w:bCs/>
          <w:color w:val="auto"/>
        </w:rPr>
        <w:t xml:space="preserve">116111- Telefon zaufania dla dzieci i młodzieży </w:t>
      </w:r>
    </w:p>
    <w:p w:rsidR="001A6BC7" w:rsidRPr="00B70FE4" w:rsidRDefault="001A6BC7" w:rsidP="00B70FE4">
      <w:pPr>
        <w:pStyle w:val="Default"/>
        <w:spacing w:line="360" w:lineRule="auto"/>
        <w:rPr>
          <w:rFonts w:ascii="Arial" w:hAnsi="Arial" w:cs="Arial"/>
          <w:color w:val="auto"/>
        </w:rPr>
      </w:pPr>
      <w:r w:rsidRPr="00B70FE4">
        <w:rPr>
          <w:rFonts w:ascii="Arial" w:hAnsi="Arial" w:cs="Arial"/>
          <w:color w:val="auto"/>
        </w:rPr>
        <w:t xml:space="preserve">Zadzwoń lub napisz, gdy coś Cię martwi, masz jakiś problem, nie masz z kim porozmawiać lub wstydzisz się o czymś opowiedzieć. </w:t>
      </w:r>
    </w:p>
    <w:p w:rsidR="00B70FE4" w:rsidRPr="00B70FE4" w:rsidRDefault="001A6BC7" w:rsidP="00B70FE4">
      <w:pPr>
        <w:pStyle w:val="Default"/>
        <w:spacing w:line="360" w:lineRule="auto"/>
        <w:rPr>
          <w:rFonts w:ascii="Arial" w:hAnsi="Arial" w:cs="Arial"/>
          <w:color w:val="auto"/>
        </w:rPr>
      </w:pPr>
      <w:r w:rsidRPr="00B70FE4">
        <w:rPr>
          <w:rFonts w:ascii="Arial" w:hAnsi="Arial" w:cs="Arial"/>
          <w:color w:val="auto"/>
        </w:rPr>
        <w:t xml:space="preserve">Wiadomość przez stronę </w:t>
      </w:r>
      <w:r w:rsidRPr="00B70FE4">
        <w:rPr>
          <w:rFonts w:ascii="Arial" w:hAnsi="Arial" w:cs="Arial"/>
          <w:bCs/>
          <w:color w:val="auto"/>
        </w:rPr>
        <w:t>www.116111.pl</w:t>
      </w:r>
      <w:r w:rsidRPr="00B70FE4">
        <w:rPr>
          <w:rFonts w:ascii="Arial" w:hAnsi="Arial" w:cs="Arial"/>
          <w:b/>
          <w:bCs/>
          <w:color w:val="auto"/>
        </w:rPr>
        <w:t xml:space="preserve"> </w:t>
      </w:r>
      <w:r w:rsidRPr="00B70FE4">
        <w:rPr>
          <w:rFonts w:ascii="Arial" w:hAnsi="Arial" w:cs="Arial"/>
          <w:color w:val="auto"/>
        </w:rPr>
        <w:t xml:space="preserve">możesz przesłać całą dobę. Pomoc świadczona przez konsultantów Telefonu 116111 jest całkowicie bezpłatna. </w:t>
      </w:r>
    </w:p>
    <w:p w:rsidR="001A6BC7" w:rsidRPr="00B70FE4" w:rsidRDefault="001A6BC7" w:rsidP="00B70FE4">
      <w:pPr>
        <w:pStyle w:val="Default"/>
        <w:spacing w:before="240" w:line="360" w:lineRule="auto"/>
        <w:rPr>
          <w:rFonts w:ascii="Arial" w:hAnsi="Arial" w:cs="Arial"/>
          <w:color w:val="auto"/>
        </w:rPr>
      </w:pPr>
      <w:r w:rsidRPr="00B70FE4">
        <w:rPr>
          <w:rFonts w:ascii="Arial" w:hAnsi="Arial" w:cs="Arial"/>
          <w:b/>
          <w:bCs/>
          <w:color w:val="auto"/>
        </w:rPr>
        <w:t xml:space="preserve">(42)192 88- Anonimowa pomoc psychologiczna w </w:t>
      </w:r>
      <w:r w:rsidR="00B70FE4">
        <w:rPr>
          <w:rFonts w:ascii="Arial" w:hAnsi="Arial" w:cs="Arial"/>
          <w:b/>
          <w:bCs/>
          <w:color w:val="auto"/>
        </w:rPr>
        <w:t>Łodzi</w:t>
      </w:r>
    </w:p>
    <w:p w:rsidR="001A6BC7" w:rsidRPr="00B70FE4" w:rsidRDefault="001A6BC7" w:rsidP="00B70FE4">
      <w:pPr>
        <w:pStyle w:val="Default"/>
        <w:spacing w:line="360" w:lineRule="auto"/>
        <w:rPr>
          <w:rFonts w:ascii="Arial" w:hAnsi="Arial" w:cs="Arial"/>
          <w:color w:val="auto"/>
        </w:rPr>
      </w:pPr>
      <w:r w:rsidRPr="00B70FE4">
        <w:rPr>
          <w:rFonts w:ascii="Arial" w:hAnsi="Arial" w:cs="Arial"/>
          <w:color w:val="auto"/>
        </w:rPr>
        <w:t xml:space="preserve">W dni powszednie godziny 20.00-8.00 </w:t>
      </w:r>
    </w:p>
    <w:p w:rsidR="001A6BC7" w:rsidRPr="00B70FE4" w:rsidRDefault="001A6BC7" w:rsidP="00B70FE4">
      <w:pPr>
        <w:pStyle w:val="Default"/>
        <w:spacing w:line="360" w:lineRule="auto"/>
        <w:rPr>
          <w:rFonts w:ascii="Arial" w:hAnsi="Arial" w:cs="Arial"/>
          <w:color w:val="auto"/>
        </w:rPr>
      </w:pPr>
      <w:r w:rsidRPr="00B70FE4">
        <w:rPr>
          <w:rFonts w:ascii="Arial" w:hAnsi="Arial" w:cs="Arial"/>
          <w:color w:val="auto"/>
        </w:rPr>
        <w:t xml:space="preserve">Całą dobę w soboty, niedziele i inne dni ustawowo wolne od </w:t>
      </w:r>
      <w:r w:rsidR="00B70FE4">
        <w:rPr>
          <w:rFonts w:ascii="Arial" w:hAnsi="Arial" w:cs="Arial"/>
          <w:color w:val="auto"/>
        </w:rPr>
        <w:t>pracy.</w:t>
      </w:r>
    </w:p>
    <w:p w:rsidR="001A6BC7" w:rsidRPr="00B70FE4" w:rsidRDefault="001A6BC7" w:rsidP="00B70FE4">
      <w:pPr>
        <w:pStyle w:val="Default"/>
        <w:spacing w:before="240" w:line="360" w:lineRule="auto"/>
        <w:rPr>
          <w:rFonts w:ascii="Arial" w:hAnsi="Arial" w:cs="Arial"/>
          <w:color w:val="auto"/>
        </w:rPr>
      </w:pPr>
      <w:r w:rsidRPr="00B70FE4">
        <w:rPr>
          <w:rFonts w:ascii="Arial" w:hAnsi="Arial" w:cs="Arial"/>
          <w:b/>
          <w:bCs/>
          <w:color w:val="auto"/>
        </w:rPr>
        <w:t xml:space="preserve">(42)630 11 02- Ośrodek Interwencji Kryzysowej w </w:t>
      </w:r>
      <w:r w:rsidR="00B70FE4">
        <w:rPr>
          <w:rFonts w:ascii="Arial" w:hAnsi="Arial" w:cs="Arial"/>
          <w:b/>
          <w:bCs/>
          <w:color w:val="auto"/>
        </w:rPr>
        <w:t>Łodzi</w:t>
      </w:r>
    </w:p>
    <w:p w:rsidR="001A6BC7" w:rsidRPr="00B70FE4" w:rsidRDefault="001A6BC7" w:rsidP="00B70FE4">
      <w:pPr>
        <w:rPr>
          <w:rFonts w:cs="Arial"/>
        </w:rPr>
      </w:pPr>
      <w:r w:rsidRPr="00B70FE4">
        <w:rPr>
          <w:rFonts w:cs="Arial"/>
        </w:rPr>
        <w:t>Całodobowa pomoc psychologiczna, dostęp do konsultacji w zakresie poradnictwa dotyczącego prz</w:t>
      </w:r>
      <w:r w:rsidR="00B70FE4">
        <w:rPr>
          <w:rFonts w:cs="Arial"/>
        </w:rPr>
        <w:t>emocy i pomocy prawno-socjalnej.</w:t>
      </w:r>
    </w:p>
    <w:p w:rsidR="001A6BC7" w:rsidRPr="00B70FE4" w:rsidRDefault="001A6BC7" w:rsidP="00B70FE4">
      <w:pPr>
        <w:pStyle w:val="Default"/>
        <w:spacing w:before="240" w:line="360" w:lineRule="auto"/>
        <w:rPr>
          <w:rFonts w:ascii="Arial" w:hAnsi="Arial" w:cs="Arial"/>
          <w:color w:val="auto"/>
        </w:rPr>
      </w:pPr>
      <w:r w:rsidRPr="00B70FE4">
        <w:rPr>
          <w:rFonts w:ascii="Arial" w:hAnsi="Arial" w:cs="Arial"/>
          <w:color w:val="auto"/>
        </w:rPr>
        <w:t xml:space="preserve"> </w:t>
      </w:r>
      <w:r w:rsidRPr="00B70FE4">
        <w:rPr>
          <w:rFonts w:ascii="Arial" w:hAnsi="Arial" w:cs="Arial"/>
          <w:b/>
          <w:bCs/>
          <w:color w:val="auto"/>
        </w:rPr>
        <w:t xml:space="preserve">801 199 990 – </w:t>
      </w:r>
      <w:r w:rsidRPr="00B70FE4">
        <w:rPr>
          <w:rFonts w:ascii="Arial" w:hAnsi="Arial" w:cs="Arial"/>
          <w:b/>
          <w:bCs/>
          <w:iCs/>
          <w:color w:val="auto"/>
        </w:rPr>
        <w:t xml:space="preserve">Telefon </w:t>
      </w:r>
      <w:r w:rsidRPr="00B70FE4">
        <w:rPr>
          <w:rFonts w:ascii="Arial" w:hAnsi="Arial" w:cs="Arial"/>
          <w:b/>
          <w:bCs/>
          <w:color w:val="auto"/>
        </w:rPr>
        <w:t>Zaufania</w:t>
      </w:r>
      <w:r w:rsidRPr="00B70FE4">
        <w:rPr>
          <w:rFonts w:ascii="Arial" w:hAnsi="Arial" w:cs="Arial"/>
          <w:b/>
          <w:bCs/>
          <w:iCs/>
          <w:color w:val="auto"/>
        </w:rPr>
        <w:t xml:space="preserve"> Narkomania</w:t>
      </w:r>
      <w:r w:rsidRPr="00B70FE4">
        <w:rPr>
          <w:rFonts w:ascii="Arial" w:hAnsi="Arial" w:cs="Arial"/>
          <w:b/>
          <w:bCs/>
          <w:i/>
          <w:iCs/>
          <w:color w:val="auto"/>
        </w:rPr>
        <w:t xml:space="preserve"> </w:t>
      </w:r>
    </w:p>
    <w:p w:rsidR="001A6BC7" w:rsidRPr="00B70FE4" w:rsidRDefault="001A6BC7" w:rsidP="00B70FE4">
      <w:pPr>
        <w:pStyle w:val="Default"/>
        <w:spacing w:line="360" w:lineRule="auto"/>
        <w:rPr>
          <w:rFonts w:ascii="Arial" w:hAnsi="Arial" w:cs="Arial"/>
          <w:color w:val="auto"/>
        </w:rPr>
      </w:pPr>
      <w:r w:rsidRPr="00B70FE4">
        <w:rPr>
          <w:rFonts w:ascii="Arial" w:hAnsi="Arial" w:cs="Arial"/>
          <w:color w:val="auto"/>
        </w:rPr>
        <w:t xml:space="preserve">Zadzwoń jeśli masz problemy z narkotykami, używasz ich, jesteś uzależniony lub martwisz się o kogoś z Twojego otoczenia. Możesz tam uzyskać fachową poradę, a także informację o tym, jak pomóc sobie lub bliskiej osobie. </w:t>
      </w:r>
    </w:p>
    <w:p w:rsidR="00B70FE4" w:rsidRDefault="001A6BC7" w:rsidP="00B70FE4">
      <w:pPr>
        <w:pStyle w:val="Default"/>
        <w:spacing w:before="240" w:line="360" w:lineRule="auto"/>
        <w:rPr>
          <w:rFonts w:ascii="Arial" w:hAnsi="Arial" w:cs="Arial"/>
          <w:color w:val="auto"/>
        </w:rPr>
      </w:pPr>
      <w:r w:rsidRPr="00B70FE4">
        <w:rPr>
          <w:rFonts w:ascii="Arial" w:hAnsi="Arial" w:cs="Arial"/>
          <w:b/>
          <w:bCs/>
          <w:color w:val="auto"/>
        </w:rPr>
        <w:t>801 889 880 – Telefon</w:t>
      </w:r>
      <w:r w:rsidRPr="00B70FE4">
        <w:rPr>
          <w:rFonts w:ascii="Arial" w:hAnsi="Arial" w:cs="Arial"/>
          <w:b/>
          <w:bCs/>
          <w:iCs/>
          <w:color w:val="auto"/>
        </w:rPr>
        <w:t xml:space="preserve"> Zaufania Uzależnienia behawioralne</w:t>
      </w:r>
      <w:r w:rsidRPr="00B70FE4">
        <w:rPr>
          <w:rFonts w:ascii="Arial" w:hAnsi="Arial" w:cs="Arial"/>
          <w:b/>
          <w:bCs/>
          <w:i/>
          <w:iCs/>
          <w:color w:val="auto"/>
        </w:rPr>
        <w:t xml:space="preserve"> </w:t>
      </w:r>
    </w:p>
    <w:p w:rsidR="001A6BC7" w:rsidRPr="00B70FE4" w:rsidRDefault="001A6BC7" w:rsidP="00B70FE4">
      <w:pPr>
        <w:pStyle w:val="Default"/>
        <w:spacing w:line="360" w:lineRule="auto"/>
        <w:rPr>
          <w:rFonts w:ascii="Arial" w:hAnsi="Arial" w:cs="Arial"/>
          <w:color w:val="auto"/>
        </w:rPr>
      </w:pPr>
      <w:r w:rsidRPr="00B70FE4">
        <w:rPr>
          <w:rFonts w:ascii="Arial" w:hAnsi="Arial" w:cs="Arial"/>
          <w:color w:val="auto"/>
        </w:rPr>
        <w:t>Z telefonu mogą korzystać wszystkie osoby, które mają problem lub też zastanawiają się, czy mają problem z uzależnieniami behawioralnymi. Z konsultantami mogą porozmawiać również osoby bliskie osobom uzależnionym - rodzina, przyjaciele, znajomi.</w:t>
      </w:r>
    </w:p>
    <w:p w:rsidR="001A6BC7" w:rsidRPr="00B70FE4" w:rsidRDefault="001A6BC7" w:rsidP="00B70FE4">
      <w:pPr>
        <w:pStyle w:val="Default"/>
        <w:spacing w:before="240" w:line="360" w:lineRule="auto"/>
        <w:rPr>
          <w:rFonts w:ascii="Arial" w:hAnsi="Arial" w:cs="Arial"/>
          <w:color w:val="auto"/>
        </w:rPr>
      </w:pPr>
      <w:r w:rsidRPr="00B70FE4">
        <w:rPr>
          <w:rFonts w:ascii="Arial" w:hAnsi="Arial" w:cs="Arial"/>
          <w:b/>
          <w:bCs/>
          <w:color w:val="auto"/>
        </w:rPr>
        <w:t xml:space="preserve">800 100 100 – </w:t>
      </w:r>
      <w:r w:rsidRPr="00B70FE4">
        <w:rPr>
          <w:rFonts w:ascii="Arial" w:hAnsi="Arial" w:cs="Arial"/>
          <w:b/>
          <w:bCs/>
          <w:iCs/>
          <w:color w:val="auto"/>
        </w:rPr>
        <w:t xml:space="preserve">Telefon dla rodziców i nauczycieli w sprawie bezpieczeństwa dzieci </w:t>
      </w:r>
    </w:p>
    <w:p w:rsidR="001A6BC7" w:rsidRPr="00B70FE4" w:rsidRDefault="001A6BC7" w:rsidP="00B70FE4">
      <w:pPr>
        <w:pStyle w:val="Default"/>
        <w:spacing w:line="360" w:lineRule="auto"/>
        <w:rPr>
          <w:rFonts w:ascii="Arial" w:hAnsi="Arial" w:cs="Arial"/>
          <w:color w:val="auto"/>
        </w:rPr>
      </w:pPr>
      <w:r w:rsidRPr="00B70FE4">
        <w:rPr>
          <w:rFonts w:ascii="Arial" w:hAnsi="Arial" w:cs="Arial"/>
          <w:color w:val="auto"/>
        </w:rPr>
        <w:t xml:space="preserve">Bezpłatna i anonimowa pomoc telefoniczna i online dla rodziców i nauczycieli, którzy potrzebują wsparcia i informacji w zakresie przeciwdziałania i pomocy dzieciom przeżywającym kłopoty i trudności wynikające z problemów i zachowań ryzykownych takich jak: agresja i przemoc w szkole, cyberprzemoc i zagrożenia związane z nowymi technologiami, wykorzystywanie seksualne, kontakt z substancjami psychoaktywnymi, uzależnienia, depresja, myśli samobójcze, zaburzenia odżywiania. </w:t>
      </w:r>
    </w:p>
    <w:p w:rsidR="001A6BC7" w:rsidRPr="00B70FE4" w:rsidRDefault="001A6BC7" w:rsidP="00B70FE4">
      <w:pPr>
        <w:pStyle w:val="Default"/>
        <w:spacing w:before="240" w:line="360" w:lineRule="auto"/>
        <w:rPr>
          <w:rFonts w:ascii="Arial" w:hAnsi="Arial" w:cs="Arial"/>
          <w:color w:val="auto"/>
        </w:rPr>
      </w:pPr>
      <w:r w:rsidRPr="00B70FE4">
        <w:rPr>
          <w:rFonts w:ascii="Arial" w:hAnsi="Arial" w:cs="Arial"/>
          <w:b/>
          <w:bCs/>
          <w:color w:val="auto"/>
        </w:rPr>
        <w:lastRenderedPageBreak/>
        <w:t xml:space="preserve">800 12 12 12 – </w:t>
      </w:r>
      <w:r w:rsidRPr="00B70FE4">
        <w:rPr>
          <w:rFonts w:ascii="Arial" w:hAnsi="Arial" w:cs="Arial"/>
          <w:b/>
          <w:bCs/>
          <w:iCs/>
          <w:color w:val="auto"/>
        </w:rPr>
        <w:t>Dziecięcy Telefon Zaufania Rzecznika Praw Dziecka</w:t>
      </w:r>
      <w:r w:rsidRPr="00B70FE4">
        <w:rPr>
          <w:rFonts w:ascii="Arial" w:hAnsi="Arial" w:cs="Arial"/>
          <w:b/>
          <w:bCs/>
          <w:i/>
          <w:iCs/>
          <w:color w:val="auto"/>
        </w:rPr>
        <w:t xml:space="preserve"> </w:t>
      </w:r>
    </w:p>
    <w:p w:rsidR="001A6BC7" w:rsidRPr="00B70FE4" w:rsidRDefault="001A6BC7" w:rsidP="00B70FE4">
      <w:pPr>
        <w:rPr>
          <w:rFonts w:cs="Arial"/>
        </w:rPr>
      </w:pPr>
      <w:r w:rsidRPr="00B70FE4">
        <w:rPr>
          <w:rFonts w:cs="Arial"/>
        </w:rPr>
        <w:t>Tu również możesz zadzwonić, gdy nie wiesz z kim porozmawiać, a coś bardzo Cię martwi. Możesz tam także zgłaszać takie sytuacje, które według Ciebie są niesprawiedliwe i masz poczucie, że ktoś zachował się nie tak jak powinien - np. złamał prawo. Telefon jest bezpłatny.</w:t>
      </w:r>
    </w:p>
    <w:p w:rsidR="001A6BC7" w:rsidRPr="00B70FE4" w:rsidRDefault="001A6BC7" w:rsidP="00B70FE4">
      <w:pPr>
        <w:pStyle w:val="Default"/>
        <w:spacing w:before="240" w:line="360" w:lineRule="auto"/>
        <w:rPr>
          <w:rFonts w:ascii="Arial" w:hAnsi="Arial" w:cs="Arial"/>
          <w:color w:val="auto"/>
        </w:rPr>
      </w:pPr>
      <w:r w:rsidRPr="00B70FE4">
        <w:rPr>
          <w:rFonts w:ascii="Arial" w:hAnsi="Arial" w:cs="Arial"/>
          <w:b/>
          <w:bCs/>
          <w:color w:val="auto"/>
        </w:rPr>
        <w:t xml:space="preserve">800 12 00 02- </w:t>
      </w:r>
      <w:r w:rsidRPr="00B70FE4">
        <w:rPr>
          <w:rFonts w:ascii="Arial" w:hAnsi="Arial" w:cs="Arial"/>
          <w:b/>
          <w:bCs/>
          <w:iCs/>
          <w:color w:val="auto"/>
        </w:rPr>
        <w:t>Ogólnopolski</w:t>
      </w:r>
      <w:r w:rsidRPr="00B70FE4">
        <w:rPr>
          <w:rFonts w:ascii="Arial" w:hAnsi="Arial" w:cs="Arial"/>
          <w:b/>
          <w:bCs/>
          <w:color w:val="auto"/>
        </w:rPr>
        <w:t xml:space="preserve"> Telefon dla Ofiar Przemo</w:t>
      </w:r>
      <w:r w:rsidR="00B70FE4">
        <w:rPr>
          <w:rFonts w:ascii="Arial" w:hAnsi="Arial" w:cs="Arial"/>
          <w:b/>
          <w:bCs/>
          <w:color w:val="auto"/>
        </w:rPr>
        <w:t>cy w Rodzinie „Niebieska Linia"</w:t>
      </w:r>
    </w:p>
    <w:p w:rsidR="00B70FE4" w:rsidRPr="00B70FE4" w:rsidRDefault="001A6BC7" w:rsidP="00B70FE4">
      <w:pPr>
        <w:autoSpaceDE w:val="0"/>
        <w:autoSpaceDN w:val="0"/>
        <w:adjustRightInd w:val="0"/>
        <w:spacing w:after="480"/>
        <w:rPr>
          <w:rFonts w:cs="Arial"/>
          <w:lang w:eastAsia="en-US"/>
          <w14:ligatures w14:val="standardContextual"/>
        </w:rPr>
      </w:pPr>
      <w:r w:rsidRPr="00B70FE4">
        <w:rPr>
          <w:rFonts w:cs="Arial"/>
          <w:lang w:eastAsia="en-US"/>
          <w14:ligatures w14:val="standardContextual"/>
        </w:rPr>
        <w:t xml:space="preserve">Zadzwoń, jeśli ktoś w Twojej rodzinie krzywdzi Cię - bije lub obraża. Możesz tam opowiedzieć o swojej sytuacji i </w:t>
      </w:r>
      <w:proofErr w:type="spellStart"/>
      <w:r w:rsidRPr="00B70FE4">
        <w:rPr>
          <w:rFonts w:cs="Arial"/>
          <w:lang w:eastAsia="en-US"/>
          <w14:ligatures w14:val="standardContextual"/>
        </w:rPr>
        <w:t>i</w:t>
      </w:r>
      <w:proofErr w:type="spellEnd"/>
      <w:r w:rsidRPr="00B70FE4">
        <w:rPr>
          <w:rFonts w:cs="Arial"/>
          <w:lang w:eastAsia="en-US"/>
          <w14:ligatures w14:val="standardContextual"/>
        </w:rPr>
        <w:t xml:space="preserve"> dowiedzieć się gdzie szukać pomocy w Twoim otoczeniu. Bezp</w:t>
      </w:r>
      <w:r w:rsidR="00B70FE4">
        <w:rPr>
          <w:rFonts w:cs="Arial"/>
          <w:lang w:eastAsia="en-US"/>
          <w14:ligatures w14:val="standardContextual"/>
        </w:rPr>
        <w:t>łatna pomoc dostępna przez całą dobę.</w:t>
      </w:r>
    </w:p>
    <w:p w:rsidR="00B70FE4" w:rsidRDefault="001A6BC7" w:rsidP="00B70F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121"/>
        <w:rPr>
          <w:rFonts w:cs="Arial"/>
          <w:lang w:eastAsia="en-US"/>
          <w14:ligatures w14:val="standardContextual"/>
        </w:rPr>
      </w:pPr>
      <w:r w:rsidRPr="00B70FE4">
        <w:rPr>
          <w:rFonts w:cs="Arial"/>
          <w:lang w:eastAsia="en-US"/>
          <w14:ligatures w14:val="standardContextual"/>
        </w:rPr>
        <w:t xml:space="preserve">Telefony Zaufania umożliwiają anonimową rozmowę z odpowiednio przeszkoloną osobą. </w:t>
      </w:r>
    </w:p>
    <w:p w:rsidR="00B70FE4" w:rsidRDefault="001A6BC7" w:rsidP="00B70F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121"/>
        <w:rPr>
          <w:rFonts w:cs="Arial"/>
          <w:lang w:eastAsia="en-US"/>
          <w14:ligatures w14:val="standardContextual"/>
        </w:rPr>
      </w:pPr>
      <w:r w:rsidRPr="00B70FE4">
        <w:rPr>
          <w:rFonts w:cs="Arial"/>
          <w:lang w:eastAsia="en-US"/>
          <w14:ligatures w14:val="standardContextual"/>
        </w:rPr>
        <w:t xml:space="preserve">Świadczą doraźną pomoc osobom doświadczającym problemy natury między innymi psychicznej. </w:t>
      </w:r>
    </w:p>
    <w:p w:rsidR="00B70FE4" w:rsidRPr="00B70FE4" w:rsidRDefault="001A6BC7" w:rsidP="00B70F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121"/>
        <w:rPr>
          <w:rFonts w:cs="Arial"/>
          <w:lang w:eastAsia="en-US"/>
          <w14:ligatures w14:val="standardContextual"/>
        </w:rPr>
      </w:pPr>
      <w:r w:rsidRPr="00B70FE4">
        <w:rPr>
          <w:rFonts w:cs="Arial"/>
          <w:lang w:eastAsia="en-US"/>
          <w14:ligatures w14:val="standardContextual"/>
        </w:rPr>
        <w:t>Telefony Zaufania stanowią oparcie dla wszystkich, którzy dotknięci są osobistymi problemami i nie chcą lub nie mogą się nimi p</w:t>
      </w:r>
      <w:r w:rsidR="00B70FE4">
        <w:rPr>
          <w:rFonts w:cs="Arial"/>
          <w:lang w:eastAsia="en-US"/>
          <w14:ligatures w14:val="standardContextual"/>
        </w:rPr>
        <w:t>odzielić z rodziną czy znajomymi.</w:t>
      </w:r>
    </w:p>
    <w:p w:rsidR="001A6BC7" w:rsidRPr="00B70FE4" w:rsidRDefault="001A6BC7" w:rsidP="00B70F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121"/>
        <w:rPr>
          <w:rFonts w:cs="Arial"/>
          <w:lang w:eastAsia="en-US"/>
          <w14:ligatures w14:val="standardContextual"/>
        </w:rPr>
      </w:pPr>
      <w:r w:rsidRPr="00B70FE4">
        <w:rPr>
          <w:rFonts w:cs="Arial"/>
          <w:lang w:eastAsia="en-US"/>
          <w14:ligatures w14:val="standardContextual"/>
        </w:rPr>
        <w:t xml:space="preserve">Dyżurni w Telefonach Zaufania działają poprzez uważne wysłuchanie i rozmowę; na prośbę telefonującego, kierują go do odpowiednich służb i instytucji oraz o istniejących możliwościach wyjściach kryzysu. </w:t>
      </w:r>
      <w:bookmarkStart w:id="0" w:name="_GoBack"/>
      <w:bookmarkEnd w:id="0"/>
    </w:p>
    <w:sectPr w:rsidR="001A6BC7" w:rsidRPr="00B70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25C9A"/>
    <w:multiLevelType w:val="hybridMultilevel"/>
    <w:tmpl w:val="7494CC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31678D"/>
    <w:multiLevelType w:val="hybridMultilevel"/>
    <w:tmpl w:val="D6E6D3DC"/>
    <w:lvl w:ilvl="0" w:tplc="C7A0C334">
      <w:start w:val="1"/>
      <w:numFmt w:val="decimal"/>
      <w:lvlText w:val="%1."/>
      <w:lvlJc w:val="left"/>
      <w:pPr>
        <w:ind w:left="720" w:hanging="360"/>
      </w:pPr>
    </w:lvl>
    <w:lvl w:ilvl="1" w:tplc="2DE899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075D6"/>
    <w:multiLevelType w:val="multilevel"/>
    <w:tmpl w:val="C1B84730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C7"/>
    <w:rsid w:val="00060643"/>
    <w:rsid w:val="001A6BC7"/>
    <w:rsid w:val="00272863"/>
    <w:rsid w:val="002B4FEC"/>
    <w:rsid w:val="003612F2"/>
    <w:rsid w:val="00373835"/>
    <w:rsid w:val="00472CF7"/>
    <w:rsid w:val="004A23B6"/>
    <w:rsid w:val="00814EF2"/>
    <w:rsid w:val="00925678"/>
    <w:rsid w:val="009517C7"/>
    <w:rsid w:val="009E061D"/>
    <w:rsid w:val="00B70FE4"/>
    <w:rsid w:val="00B825ED"/>
    <w:rsid w:val="00B85477"/>
    <w:rsid w:val="00BA4D06"/>
    <w:rsid w:val="00F71F92"/>
    <w:rsid w:val="00FC6D5D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2902"/>
  <w15:chartTrackingRefBased/>
  <w15:docId w15:val="{2AEC0652-E9ED-4076-8B13-6613A2C2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643"/>
    <w:pPr>
      <w:spacing w:after="0" w:line="360" w:lineRule="auto"/>
    </w:pPr>
    <w:rPr>
      <w:rFonts w:ascii="Arial" w:hAnsi="Arial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aliases w:val="Nagłówek 1 BIP"/>
    <w:basedOn w:val="Normalny"/>
    <w:next w:val="Normalny"/>
    <w:link w:val="Nagwek1Znak"/>
    <w:autoRedefine/>
    <w:qFormat/>
    <w:rsid w:val="00373835"/>
    <w:pPr>
      <w:keepNext/>
      <w:keepLines/>
      <w:spacing w:before="240" w:after="240" w:line="276" w:lineRule="auto"/>
      <w:outlineLvl w:val="0"/>
    </w:pPr>
    <w:rPr>
      <w:rFonts w:eastAsiaTheme="majorEastAsia" w:cstheme="majorBidi"/>
      <w:b/>
      <w:kern w:val="2"/>
      <w:sz w:val="32"/>
      <w:szCs w:val="32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FC6D5D"/>
    <w:pPr>
      <w:keepNext/>
      <w:keepLines/>
      <w:spacing w:before="120" w:after="120"/>
      <w:outlineLvl w:val="1"/>
    </w:pPr>
    <w:rPr>
      <w:rFonts w:eastAsiaTheme="majorEastAsia" w:cstheme="majorBidi"/>
      <w:sz w:val="32"/>
      <w:szCs w:val="32"/>
    </w:rPr>
  </w:style>
  <w:style w:type="paragraph" w:styleId="Nagwek30">
    <w:name w:val="heading 3"/>
    <w:basedOn w:val="Normalny"/>
    <w:next w:val="Normalny"/>
    <w:link w:val="Nagwek3Znak"/>
    <w:autoRedefine/>
    <w:uiPriority w:val="9"/>
    <w:unhideWhenUsed/>
    <w:qFormat/>
    <w:rsid w:val="00FC6D5D"/>
    <w:pPr>
      <w:keepNext/>
      <w:keepLines/>
      <w:spacing w:before="120" w:after="120"/>
      <w:outlineLvl w:val="2"/>
    </w:pPr>
    <w:rPr>
      <w:rFonts w:eastAsiaTheme="majorEastAsia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semiHidden/>
    <w:unhideWhenUsed/>
    <w:qFormat/>
    <w:rsid w:val="00FC6D5D"/>
    <w:pPr>
      <w:keepNext/>
      <w:keepLines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BIP Znak"/>
    <w:basedOn w:val="Domylnaczcionkaakapitu"/>
    <w:link w:val="Nagwek1"/>
    <w:rsid w:val="00373835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D5D"/>
    <w:rPr>
      <w:rFonts w:ascii="Arial" w:eastAsiaTheme="majorEastAsia" w:hAnsi="Arial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0"/>
    <w:uiPriority w:val="9"/>
    <w:rsid w:val="00FC6D5D"/>
    <w:rPr>
      <w:rFonts w:ascii="Arial" w:eastAsiaTheme="majorEastAsia" w:hAnsi="Arial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D5D"/>
    <w:rPr>
      <w:rFonts w:ascii="Arial" w:eastAsiaTheme="majorEastAsia" w:hAnsi="Arial" w:cstheme="majorBidi"/>
      <w:iCs/>
      <w:sz w:val="24"/>
    </w:rPr>
  </w:style>
  <w:style w:type="paragraph" w:styleId="Bezodstpw">
    <w:name w:val="No Spacing"/>
    <w:aliases w:val="BIP podstawowy"/>
    <w:uiPriority w:val="1"/>
    <w:qFormat/>
    <w:rsid w:val="00F71F92"/>
    <w:pPr>
      <w:spacing w:after="0" w:line="360" w:lineRule="auto"/>
    </w:pPr>
    <w:rPr>
      <w:rFonts w:eastAsiaTheme="minorHAnsi"/>
      <w:kern w:val="0"/>
      <w:sz w:val="24"/>
      <w14:ligatures w14:val="none"/>
    </w:rPr>
  </w:style>
  <w:style w:type="paragraph" w:customStyle="1" w:styleId="Nagowek2">
    <w:name w:val="Nagłowek 2"/>
    <w:basedOn w:val="Nagwek2"/>
    <w:link w:val="Nagowek2Znak"/>
    <w:autoRedefine/>
    <w:qFormat/>
    <w:rsid w:val="00060643"/>
    <w:pPr>
      <w:spacing w:before="240" w:line="276" w:lineRule="auto"/>
    </w:pPr>
    <w:rPr>
      <w:b/>
      <w:color w:val="5A5A5A" w:themeColor="text1" w:themeTint="A5"/>
      <w:spacing w:val="15"/>
      <w:kern w:val="2"/>
      <w:sz w:val="28"/>
      <w:szCs w:val="26"/>
      <w:lang w:eastAsia="en-US"/>
      <w14:ligatures w14:val="standardContextual"/>
    </w:rPr>
  </w:style>
  <w:style w:type="character" w:customStyle="1" w:styleId="Nagowek2Znak">
    <w:name w:val="Nagłowek 2 Znak"/>
    <w:basedOn w:val="Domylnaczcionkaakapitu"/>
    <w:link w:val="Nagowek2"/>
    <w:rsid w:val="00060643"/>
    <w:rPr>
      <w:rFonts w:ascii="Arial" w:eastAsiaTheme="majorEastAsia" w:hAnsi="Arial" w:cstheme="majorBidi"/>
      <w:b/>
      <w:color w:val="5A5A5A" w:themeColor="text1" w:themeTint="A5"/>
      <w:spacing w:val="15"/>
      <w:sz w:val="28"/>
      <w:szCs w:val="26"/>
    </w:rPr>
  </w:style>
  <w:style w:type="paragraph" w:customStyle="1" w:styleId="Nagwek3">
    <w:name w:val="Nagłówek3"/>
    <w:basedOn w:val="Nagwek30"/>
    <w:link w:val="Nagwek3Znak0"/>
    <w:autoRedefine/>
    <w:qFormat/>
    <w:rsid w:val="00060643"/>
    <w:pPr>
      <w:numPr>
        <w:numId w:val="2"/>
      </w:numPr>
      <w:spacing w:line="276" w:lineRule="auto"/>
      <w:ind w:hanging="360"/>
    </w:pPr>
    <w:rPr>
      <w:b/>
      <w:color w:val="5A5A5A" w:themeColor="text1" w:themeTint="A5"/>
      <w:spacing w:val="15"/>
      <w:kern w:val="2"/>
      <w:sz w:val="24"/>
      <w:szCs w:val="24"/>
      <w:lang w:eastAsia="en-US"/>
      <w14:ligatures w14:val="standardContextual"/>
    </w:rPr>
  </w:style>
  <w:style w:type="character" w:customStyle="1" w:styleId="Nagwek3Znak0">
    <w:name w:val="Nagłówek3 Znak"/>
    <w:basedOn w:val="Nagowek2Znak"/>
    <w:link w:val="Nagwek3"/>
    <w:rsid w:val="00060643"/>
    <w:rPr>
      <w:rFonts w:ascii="Arial" w:eastAsiaTheme="majorEastAsia" w:hAnsi="Arial" w:cstheme="majorBidi"/>
      <w:b/>
      <w:color w:val="5A5A5A" w:themeColor="text1" w:themeTint="A5"/>
      <w:spacing w:val="15"/>
      <w:sz w:val="24"/>
      <w:szCs w:val="24"/>
    </w:rPr>
  </w:style>
  <w:style w:type="paragraph" w:customStyle="1" w:styleId="Default">
    <w:name w:val="Default"/>
    <w:rsid w:val="001A6B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B70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Ważne telefony</dc:title>
  <dc:subject/>
  <dc:creator>Monika Ratajczyk</dc:creator>
  <cp:keywords/>
  <dc:description/>
  <cp:lastModifiedBy>Monika Ratajczyk</cp:lastModifiedBy>
  <cp:revision>2</cp:revision>
  <dcterms:created xsi:type="dcterms:W3CDTF">2026-03-30T16:47:00Z</dcterms:created>
  <dcterms:modified xsi:type="dcterms:W3CDTF">2026-03-30T17:20:00Z</dcterms:modified>
</cp:coreProperties>
</file>