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A653C" w14:textId="59B9F2FD" w:rsidR="00B351CA" w:rsidRDefault="00BD62A6" w:rsidP="00BD62A6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5B002DD8" wp14:editId="38534E62">
            <wp:extent cx="1109345" cy="1042670"/>
            <wp:effectExtent l="0" t="0" r="0" b="5080"/>
            <wp:docPr id="68415038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2F92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7F2DDEE8" w14:textId="4B7605B7" w:rsidR="009F7E88" w:rsidRPr="00B351CA" w:rsidRDefault="00EB3042">
      <w:pPr>
        <w:rPr>
          <w:b/>
          <w:bCs/>
          <w:sz w:val="28"/>
          <w:szCs w:val="28"/>
        </w:rPr>
      </w:pPr>
      <w:r w:rsidRPr="00B351CA">
        <w:rPr>
          <w:b/>
          <w:bCs/>
          <w:sz w:val="28"/>
          <w:szCs w:val="28"/>
        </w:rPr>
        <w:t>PLAN PRACY ŚWIETLICY SZKOLNEJ Szkoły Podstawowej nr 166 im. Akademii Pana Kleksa w Łodzi w roku szkolnym 202</w:t>
      </w:r>
      <w:r w:rsidR="009F7E88" w:rsidRPr="00B351CA">
        <w:rPr>
          <w:b/>
          <w:bCs/>
          <w:sz w:val="28"/>
          <w:szCs w:val="28"/>
        </w:rPr>
        <w:t>4</w:t>
      </w:r>
      <w:r w:rsidRPr="00B351CA">
        <w:rPr>
          <w:b/>
          <w:bCs/>
          <w:sz w:val="28"/>
          <w:szCs w:val="28"/>
        </w:rPr>
        <w:t>/202</w:t>
      </w:r>
      <w:r w:rsidR="009F7E88" w:rsidRPr="00B351CA">
        <w:rPr>
          <w:b/>
          <w:bCs/>
          <w:sz w:val="28"/>
          <w:szCs w:val="28"/>
        </w:rPr>
        <w:t>5</w:t>
      </w:r>
      <w:r w:rsidRPr="00B351CA">
        <w:rPr>
          <w:b/>
          <w:bCs/>
          <w:sz w:val="28"/>
          <w:szCs w:val="28"/>
        </w:rPr>
        <w:t xml:space="preserve"> </w:t>
      </w:r>
    </w:p>
    <w:p w14:paraId="6A900234" w14:textId="2B1A9382" w:rsidR="00B351CA" w:rsidRDefault="00B351CA"/>
    <w:p w14:paraId="2F91D955" w14:textId="2F1F9B27" w:rsidR="009F7E88" w:rsidRPr="00DE1BEF" w:rsidRDefault="00EB3042">
      <w:pPr>
        <w:rPr>
          <w:b/>
          <w:bCs/>
        </w:rPr>
      </w:pPr>
      <w:r w:rsidRPr="00DE1BEF">
        <w:rPr>
          <w:b/>
          <w:bCs/>
        </w:rPr>
        <w:t xml:space="preserve">Realizacja stałych form pracy w każdym tygodniu: </w:t>
      </w:r>
    </w:p>
    <w:p w14:paraId="30AE63EB" w14:textId="721F335C" w:rsidR="009F7E88" w:rsidRDefault="00EB3042">
      <w:r w:rsidRPr="00EB3042">
        <w:t xml:space="preserve"> </w:t>
      </w:r>
      <w:r w:rsidR="00CE4470">
        <w:t xml:space="preserve">- </w:t>
      </w:r>
      <w:r w:rsidRPr="00EB3042">
        <w:t>zajęcia czytelnicze;</w:t>
      </w:r>
    </w:p>
    <w:p w14:paraId="6ECCA28F" w14:textId="19ABAC30" w:rsidR="009F7E88" w:rsidRDefault="00CE4470">
      <w:r>
        <w:t xml:space="preserve">- </w:t>
      </w:r>
      <w:r w:rsidR="00EB3042" w:rsidRPr="00EB3042">
        <w:t xml:space="preserve"> zabawy w grupach koleżeńskich;</w:t>
      </w:r>
    </w:p>
    <w:p w14:paraId="02B23768" w14:textId="69F97105" w:rsidR="009F7E88" w:rsidRDefault="00CE4470">
      <w:r>
        <w:t>-</w:t>
      </w:r>
      <w:r w:rsidR="00EB3042" w:rsidRPr="00EB3042">
        <w:t xml:space="preserve"> zajęcia plastyczno- techniczne; </w:t>
      </w:r>
    </w:p>
    <w:p w14:paraId="0610D4B7" w14:textId="2171C6E0" w:rsidR="009F7E88" w:rsidRDefault="00CE4470">
      <w:r>
        <w:t>-</w:t>
      </w:r>
      <w:r w:rsidR="00EB3042" w:rsidRPr="00EB3042">
        <w:t xml:space="preserve"> gry stolikowe;</w:t>
      </w:r>
    </w:p>
    <w:p w14:paraId="48EE219E" w14:textId="1DE1EF8B" w:rsidR="009F7E88" w:rsidRDefault="00CE4470">
      <w:r>
        <w:t>-</w:t>
      </w:r>
      <w:r w:rsidR="00EB3042" w:rsidRPr="00EB3042">
        <w:t xml:space="preserve"> zabawy rozwijające pamięć i spostrzegawczość; </w:t>
      </w:r>
    </w:p>
    <w:p w14:paraId="2BDAC2BF" w14:textId="7FAF7664" w:rsidR="009F7E88" w:rsidRDefault="00CE4470">
      <w:r>
        <w:t>-</w:t>
      </w:r>
      <w:r w:rsidR="00EB3042" w:rsidRPr="00EB3042">
        <w:t xml:space="preserve"> zajęcia relaksacyjne; </w:t>
      </w:r>
    </w:p>
    <w:p w14:paraId="4DB179E8" w14:textId="6BB5025A" w:rsidR="009F7E88" w:rsidRDefault="00CE4470">
      <w:r>
        <w:t xml:space="preserve">- </w:t>
      </w:r>
      <w:r w:rsidR="00EB3042" w:rsidRPr="00EB3042">
        <w:t>rozwiązywanie zadań logicznych (łamigłówki, układanki);</w:t>
      </w:r>
    </w:p>
    <w:p w14:paraId="5CE33964" w14:textId="36015209" w:rsidR="009F7E88" w:rsidRDefault="00CE4470">
      <w:r>
        <w:t xml:space="preserve">- </w:t>
      </w:r>
      <w:r w:rsidR="00EB3042" w:rsidRPr="00EB3042">
        <w:t xml:space="preserve">zajęcia ruchowe (w tym na świeżym powietrzu); </w:t>
      </w:r>
    </w:p>
    <w:p w14:paraId="4BB30AD4" w14:textId="0F94514D" w:rsidR="009F7E88" w:rsidRDefault="00CE4470">
      <w:r>
        <w:t>-</w:t>
      </w:r>
      <w:r w:rsidR="00EB3042" w:rsidRPr="00EB3042">
        <w:t xml:space="preserve"> prace porządkowe i dekoracyjne; </w:t>
      </w:r>
    </w:p>
    <w:p w14:paraId="65C40005" w14:textId="5120F097" w:rsidR="00B351CA" w:rsidRDefault="00B351CA">
      <w:r>
        <w:t>- pomoc w pracy domowej ucznia:</w:t>
      </w:r>
    </w:p>
    <w:p w14:paraId="2E3EDE0F" w14:textId="7B05261E" w:rsidR="009F7E88" w:rsidRDefault="00CE4470">
      <w:r>
        <w:t>-</w:t>
      </w:r>
      <w:r w:rsidR="00EB3042" w:rsidRPr="00EB3042">
        <w:t xml:space="preserve"> rozmowy swobodne na tematy poruszane przez uczniów.</w:t>
      </w:r>
    </w:p>
    <w:p w14:paraId="03CE56BB" w14:textId="77777777" w:rsidR="00CE4470" w:rsidRPr="00DE1BEF" w:rsidRDefault="00EB3042">
      <w:pPr>
        <w:rPr>
          <w:b/>
          <w:bCs/>
        </w:rPr>
      </w:pPr>
      <w:r w:rsidRPr="00EB3042">
        <w:t xml:space="preserve"> </w:t>
      </w:r>
      <w:r w:rsidRPr="00DE1BEF">
        <w:rPr>
          <w:b/>
          <w:bCs/>
        </w:rPr>
        <w:t xml:space="preserve">Cele ogólne: </w:t>
      </w:r>
    </w:p>
    <w:p w14:paraId="1A2DF453" w14:textId="39857110" w:rsidR="00686EC8" w:rsidRDefault="00686EC8">
      <w:r>
        <w:t>-</w:t>
      </w:r>
      <w:r w:rsidR="00EB3042" w:rsidRPr="00EB3042">
        <w:t xml:space="preserve"> zapewnienie uczniom zorganizowanej opieki wychowawczej umożliwiającej wszechstronny rozwój dziecka, jego zainteresowań, uzdolnień i umiejętności z uwzględnieniem misji szkoły. </w:t>
      </w:r>
    </w:p>
    <w:p w14:paraId="2C8D9EC3" w14:textId="77777777" w:rsidR="00686EC8" w:rsidRDefault="00EB3042">
      <w:r w:rsidRPr="00DE1BEF">
        <w:rPr>
          <w:b/>
          <w:bCs/>
        </w:rPr>
        <w:t>Cele szczegółowe</w:t>
      </w:r>
      <w:r w:rsidRPr="00EB3042">
        <w:t xml:space="preserve">: </w:t>
      </w:r>
    </w:p>
    <w:p w14:paraId="438CD64C" w14:textId="77777777" w:rsidR="00686EC8" w:rsidRDefault="00686EC8">
      <w:r>
        <w:t>-</w:t>
      </w:r>
      <w:r w:rsidR="00EB3042" w:rsidRPr="00EB3042">
        <w:t xml:space="preserve"> realizacja zadań </w:t>
      </w:r>
      <w:proofErr w:type="spellStart"/>
      <w:r w:rsidR="00EB3042" w:rsidRPr="00EB3042">
        <w:t>dydaktyczno</w:t>
      </w:r>
      <w:proofErr w:type="spellEnd"/>
      <w:r w:rsidR="00EB3042" w:rsidRPr="00EB3042">
        <w:t xml:space="preserve"> – wychowawczo – opiekuńczych szkoły;</w:t>
      </w:r>
    </w:p>
    <w:p w14:paraId="0328EE4A" w14:textId="77777777" w:rsidR="00686EC8" w:rsidRDefault="00EB3042">
      <w:r w:rsidRPr="00EB3042">
        <w:t xml:space="preserve"> </w:t>
      </w:r>
      <w:r w:rsidR="00686EC8">
        <w:t>-</w:t>
      </w:r>
      <w:r w:rsidRPr="00EB3042">
        <w:t xml:space="preserve"> prowadzenie pracy wychowawczej zmierzającej do kształtowania u wychowanków właściwej postawy </w:t>
      </w:r>
      <w:proofErr w:type="spellStart"/>
      <w:r w:rsidRPr="00EB3042">
        <w:t>społeczno</w:t>
      </w:r>
      <w:proofErr w:type="spellEnd"/>
      <w:r w:rsidRPr="00EB3042">
        <w:t xml:space="preserve"> – moralnej (odpowiednie zachowanie w szkole, w domu i środowisku lokalnym); </w:t>
      </w:r>
    </w:p>
    <w:p w14:paraId="7AE9DC4F" w14:textId="77777777" w:rsidR="00E46F75" w:rsidRDefault="00686EC8">
      <w:r>
        <w:t>-</w:t>
      </w:r>
      <w:r w:rsidR="00EB3042" w:rsidRPr="00EB3042">
        <w:t xml:space="preserve"> organizowanie zespołowej nauki, wdrażanie do samodzielnej pracy umysłowe i udzielanie indywidualnej pomocy uczniom mającym trudności w nauce; </w:t>
      </w:r>
    </w:p>
    <w:p w14:paraId="543A12FB" w14:textId="77777777" w:rsidR="00E46F75" w:rsidRDefault="00E46F75">
      <w:r>
        <w:t>-</w:t>
      </w:r>
      <w:r w:rsidR="00EB3042" w:rsidRPr="00EB3042">
        <w:t xml:space="preserve"> wdrażanie uczniów do pożytecznego organizowania sobie czasu wolnego;</w:t>
      </w:r>
    </w:p>
    <w:p w14:paraId="4AFD3C17" w14:textId="77777777" w:rsidR="00E46F75" w:rsidRDefault="00EB3042">
      <w:r w:rsidRPr="00EB3042">
        <w:lastRenderedPageBreak/>
        <w:t xml:space="preserve"> </w:t>
      </w:r>
      <w:r w:rsidR="00E46F75">
        <w:t>-</w:t>
      </w:r>
      <w:r w:rsidRPr="00EB3042">
        <w:t xml:space="preserve"> wyrabianie nawyków kulturalnej rozrywki, sportu i zabawy;</w:t>
      </w:r>
    </w:p>
    <w:p w14:paraId="6FCB2D76" w14:textId="77777777" w:rsidR="00E46F75" w:rsidRDefault="00EB3042">
      <w:r w:rsidRPr="00EB3042">
        <w:t xml:space="preserve"> </w:t>
      </w:r>
      <w:r w:rsidR="00E46F75">
        <w:t>-</w:t>
      </w:r>
      <w:r w:rsidRPr="00EB3042">
        <w:t xml:space="preserve"> rozbudzanie i rozwój zainteresowań i zdolności oraz dociekliwości poznawczej;</w:t>
      </w:r>
    </w:p>
    <w:p w14:paraId="443BC753" w14:textId="77777777" w:rsidR="00E46F75" w:rsidRDefault="00EB3042">
      <w:r w:rsidRPr="00EB3042">
        <w:t xml:space="preserve"> </w:t>
      </w:r>
      <w:r w:rsidR="00E46F75">
        <w:t>-</w:t>
      </w:r>
      <w:r w:rsidRPr="00EB3042">
        <w:t xml:space="preserve"> propagowanie reguł komunikacji interpersonalnej oraz kształtowanie wrażliwości uczuciowej uczniów; </w:t>
      </w:r>
    </w:p>
    <w:p w14:paraId="3037BD14" w14:textId="77777777" w:rsidR="00E46F75" w:rsidRDefault="00E46F75">
      <w:r>
        <w:t>-</w:t>
      </w:r>
      <w:r w:rsidR="00EB3042" w:rsidRPr="00EB3042">
        <w:t xml:space="preserve"> kształtowanie zdrowego i bezpiecznego stylu życia, budowanie motywacji do zachowań prozdrowotnych.</w:t>
      </w:r>
    </w:p>
    <w:p w14:paraId="73177B89" w14:textId="77777777" w:rsidR="00E46F75" w:rsidRPr="00DE1BEF" w:rsidRDefault="00EB3042">
      <w:pPr>
        <w:rPr>
          <w:b/>
          <w:bCs/>
        </w:rPr>
      </w:pPr>
      <w:r w:rsidRPr="00DE1BEF">
        <w:rPr>
          <w:b/>
          <w:bCs/>
        </w:rPr>
        <w:t xml:space="preserve"> Zadania świetlicy:</w:t>
      </w:r>
    </w:p>
    <w:p w14:paraId="3500EF0E" w14:textId="77777777" w:rsidR="00E46F75" w:rsidRDefault="00E46F75">
      <w:r>
        <w:t>-</w:t>
      </w:r>
      <w:r w:rsidR="00EB3042" w:rsidRPr="00EB3042">
        <w:t xml:space="preserve"> zapewnienie wychowankom opieki w godzinach ustalonych w porozumieniu z rodzicami; </w:t>
      </w:r>
    </w:p>
    <w:p w14:paraId="1814E4E6" w14:textId="77777777" w:rsidR="00E46F75" w:rsidRDefault="00E46F75">
      <w:r>
        <w:t>-</w:t>
      </w:r>
      <w:r w:rsidR="00EB3042" w:rsidRPr="00EB3042">
        <w:t xml:space="preserve"> wytwarzanie dobrego klimatu do nawiązywania kontaktów dziecka z nauczycielem;  </w:t>
      </w:r>
      <w:r>
        <w:t xml:space="preserve">   </w:t>
      </w:r>
      <w:r w:rsidR="00EB3042" w:rsidRPr="00EB3042">
        <w:t xml:space="preserve">niesienie pomocy w uzupełnianiu braków wychowania rodzinnego i środowiskowego; </w:t>
      </w:r>
    </w:p>
    <w:p w14:paraId="704FD968" w14:textId="67542017" w:rsidR="00E46F75" w:rsidRDefault="00E46F75">
      <w:r>
        <w:t>-</w:t>
      </w:r>
      <w:r w:rsidR="00EB3042" w:rsidRPr="00EB3042">
        <w:t xml:space="preserve"> opieka, pomoc i rada w każdej sytuacji, która przysparza dzieciom istotnych trudności; </w:t>
      </w:r>
      <w:r>
        <w:t>-</w:t>
      </w:r>
      <w:r w:rsidR="00EB3042" w:rsidRPr="00EB3042">
        <w:t xml:space="preserve"> organizowanie korzystania z wyżywienia – obiady szkolne; </w:t>
      </w:r>
    </w:p>
    <w:p w14:paraId="39882F17" w14:textId="0D01319D" w:rsidR="00E46F75" w:rsidRDefault="00E46F75">
      <w:r>
        <w:t>-</w:t>
      </w:r>
      <w:r w:rsidR="00EB3042" w:rsidRPr="00EB3042">
        <w:t xml:space="preserve"> organizowanie wypoczynku czynnego, ruchu (jeśli to możliwe – na świeżym powietrzu); </w:t>
      </w:r>
      <w:r>
        <w:t>-</w:t>
      </w:r>
      <w:r w:rsidR="00EB3042" w:rsidRPr="00EB3042">
        <w:t xml:space="preserve"> organizowanie nauki i właściwej pomocy, tak aby całość zadań domowych wychowankowie objęci pomocą wykonywali na miejscu; </w:t>
      </w:r>
      <w:r w:rsidR="00EB3042" w:rsidRPr="00EB3042">
        <w:sym w:font="Symbol" w:char="F076"/>
      </w:r>
      <w:r w:rsidR="00EB3042" w:rsidRPr="00EB3042">
        <w:t xml:space="preserve"> wzbudzanie i rozwijanie zainteresowań poprzez dostarczanie okazji do różnorodnej ekspresji (plastycznej, muzycznej, dramatycznej); </w:t>
      </w:r>
    </w:p>
    <w:p w14:paraId="2288F71B" w14:textId="7F918C48" w:rsidR="00E46F75" w:rsidRDefault="00E46F75">
      <w:r>
        <w:t>-</w:t>
      </w:r>
      <w:r w:rsidR="00EB3042" w:rsidRPr="00EB3042">
        <w:t xml:space="preserve"> organizowanie konkursów świetlicowych i szkolnych dających możliwość szerszego udziału wychowanków w życiu szkoły oraz prezentacji na forum szkoły; </w:t>
      </w:r>
    </w:p>
    <w:p w14:paraId="747CD0E2" w14:textId="0CB15C6D" w:rsidR="00E46F75" w:rsidRDefault="00E46F75">
      <w:r>
        <w:t>-</w:t>
      </w:r>
      <w:r w:rsidR="00EB3042" w:rsidRPr="00EB3042">
        <w:t xml:space="preserve"> stała, systematyczna współpraca z rodzicami i wychowawcami klas; </w:t>
      </w:r>
    </w:p>
    <w:p w14:paraId="39B40E54" w14:textId="4F13D79A" w:rsidR="00E46F75" w:rsidRDefault="00E46F75">
      <w:r>
        <w:t>-</w:t>
      </w:r>
      <w:r w:rsidR="00EB3042" w:rsidRPr="00EB3042">
        <w:t xml:space="preserve"> udział świetlicy w życiu społecznym szkoły i środowiska lokalnego; </w:t>
      </w:r>
      <w:r w:rsidR="00EB3042" w:rsidRPr="00EB3042">
        <w:sym w:font="Symbol" w:char="F076"/>
      </w:r>
      <w:r w:rsidR="00EB3042" w:rsidRPr="00EB3042">
        <w:t xml:space="preserve"> organizowanie samorządności świetlicowej i współodpowiedzialności za dobro wspólne. Konkursy świetlicowe: </w:t>
      </w:r>
    </w:p>
    <w:p w14:paraId="66A7BA02" w14:textId="558150DB" w:rsidR="00E46F75" w:rsidRDefault="00DE1BEF">
      <w:r>
        <w:t>-</w:t>
      </w:r>
      <w:r w:rsidR="00EB3042" w:rsidRPr="00EB3042">
        <w:t xml:space="preserve"> „</w:t>
      </w:r>
      <w:r w:rsidR="00E46F75">
        <w:t>Ozdoba świąteczna</w:t>
      </w:r>
      <w:r w:rsidR="00EB3042" w:rsidRPr="00EB3042">
        <w:t>”- konkurs</w:t>
      </w:r>
      <w:r w:rsidR="00E46F75">
        <w:t xml:space="preserve"> plastyczny</w:t>
      </w:r>
      <w:r w:rsidR="00EB3042" w:rsidRPr="00EB3042">
        <w:t>. Praca płaska lub przestrzenna.</w:t>
      </w:r>
    </w:p>
    <w:p w14:paraId="2DCFADE3" w14:textId="5D07D52C" w:rsidR="00E46F75" w:rsidRDefault="00E46F75">
      <w:r>
        <w:t>-</w:t>
      </w:r>
      <w:r w:rsidR="00EB3042" w:rsidRPr="00EB3042">
        <w:t xml:space="preserve"> „</w:t>
      </w:r>
      <w:r w:rsidRPr="00EB3042">
        <w:t>Wiose</w:t>
      </w:r>
      <w:r>
        <w:t>nne bukiety</w:t>
      </w:r>
      <w:r w:rsidR="00EB3042" w:rsidRPr="00EB3042">
        <w:t xml:space="preserve">”- konkurs plastyczny. Technika prac dowolna. </w:t>
      </w:r>
    </w:p>
    <w:p w14:paraId="4C56EE77" w14:textId="77777777" w:rsidR="00E46F75" w:rsidRDefault="00E46F75"/>
    <w:p w14:paraId="35F774C0" w14:textId="77777777" w:rsidR="00E46F75" w:rsidRDefault="00E46F75"/>
    <w:p w14:paraId="42EFA7D9" w14:textId="77777777" w:rsidR="00E46F75" w:rsidRDefault="00E46F75"/>
    <w:p w14:paraId="49B4F80E" w14:textId="77777777" w:rsidR="00E46F75" w:rsidRDefault="00E46F75"/>
    <w:p w14:paraId="2BA76187" w14:textId="77777777" w:rsidR="00E46F75" w:rsidRDefault="00E46F75"/>
    <w:p w14:paraId="5DF5830C" w14:textId="314F39F4" w:rsidR="006C46ED" w:rsidRPr="006C46ED" w:rsidRDefault="006C46ED" w:rsidP="006C46ED">
      <w:pPr>
        <w:jc w:val="right"/>
      </w:pPr>
      <w:r>
        <w:rPr>
          <w:noProof/>
          <w:lang w:eastAsia="pl-PL"/>
        </w:rPr>
        <w:lastRenderedPageBreak/>
        <w:drawing>
          <wp:inline distT="0" distB="0" distL="0" distR="0" wp14:anchorId="79B8E634" wp14:editId="42043F79">
            <wp:extent cx="1109345" cy="1042670"/>
            <wp:effectExtent l="0" t="0" r="0" b="5080"/>
            <wp:docPr id="129769024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79C8B2" w14:textId="77777777" w:rsidR="006C46ED" w:rsidRDefault="006C46ED">
      <w:pPr>
        <w:rPr>
          <w:b/>
          <w:bCs/>
          <w:sz w:val="28"/>
          <w:szCs w:val="28"/>
        </w:rPr>
      </w:pPr>
    </w:p>
    <w:p w14:paraId="00A7C88A" w14:textId="2EB14A3D" w:rsidR="00463080" w:rsidRDefault="009F7E88">
      <w:pPr>
        <w:rPr>
          <w:b/>
          <w:bCs/>
          <w:sz w:val="28"/>
          <w:szCs w:val="28"/>
        </w:rPr>
      </w:pPr>
      <w:r w:rsidRPr="00763350">
        <w:rPr>
          <w:b/>
          <w:bCs/>
          <w:sz w:val="28"/>
          <w:szCs w:val="28"/>
        </w:rPr>
        <w:t>PLAN PRACY ŚWIETLICY SZKOLNEJ Szkoły Podstawowej nr 166 im. Akademii Pana Kle</w:t>
      </w:r>
      <w:r w:rsidR="009B43AC" w:rsidRPr="00763350">
        <w:rPr>
          <w:b/>
          <w:bCs/>
          <w:sz w:val="28"/>
          <w:szCs w:val="28"/>
        </w:rPr>
        <w:t>ksa w Łodzi w roku szkolnym 2024/2025</w:t>
      </w:r>
      <w:r w:rsidRPr="00763350">
        <w:rPr>
          <w:b/>
          <w:bCs/>
          <w:sz w:val="28"/>
          <w:szCs w:val="28"/>
        </w:rPr>
        <w:t xml:space="preserve">. </w:t>
      </w:r>
    </w:p>
    <w:p w14:paraId="6B219E06" w14:textId="77777777" w:rsidR="00506840" w:rsidRPr="00763350" w:rsidRDefault="00506840">
      <w:pPr>
        <w:rPr>
          <w:b/>
          <w:bCs/>
          <w:sz w:val="28"/>
          <w:szCs w:val="28"/>
        </w:rPr>
      </w:pPr>
    </w:p>
    <w:p w14:paraId="5C4B2DE3" w14:textId="2F41702D" w:rsidR="00463080" w:rsidRDefault="00506840">
      <w:r>
        <w:t xml:space="preserve">      </w:t>
      </w:r>
      <w:r w:rsidR="009F7E88" w:rsidRPr="009F7E88">
        <w:t>Cele i zadania zajęć wychowawczo-dydaktycznych w świetlicy. Plan pracy świetlicy szkolnej wynika z programu wychowawczego szkoły. Treści programowe podzielone są na cykle tematyczne. Wychowawcy organizują pracę grup, dostosowując tematykę zajęć do obchodzonych uroczystości i świąt, pór roku oraz do zainteresowań i potrzeb dzieci. Wychowawcy poprzez właściwy styl kierowania grupą, tworząc płaszczyzny udanej interakcji i modelując różne sytuacje wychowawcze, stymulują twórczy rozwój dziecka i jego aktywność. Wykorzystują przy tym wszystkie rodzaje dziecięcej ekspresji. Dzieci uczestniczące w zajęciach świetlicowych uczą się: planowania pracy, samodzielnego projektowania, podejmowania właściwych decyzji, występowania na forum, logicznego myślenia. Kształcą uwagę, pamięć, koncentrację, aktywność psychoruchową i sprawność manualną. W ciągu całego roku uczniowie otrzymują fachową, systematyczną pomoc w nauce i emocjonalne wsparcie w sytuacjach trudnych, problemowych. Każde dziecko jest objęte należytą opieką i indywidualnym podejściem wychowawczym. Bogata oferta zajęć świetlicowych oprócz walorów wychowawczych i dydaktycznych ma wartości integracyjne, co przekłada się na klimat</w:t>
      </w:r>
      <w:r w:rsidR="00463080">
        <w:t xml:space="preserve">     </w:t>
      </w:r>
      <w:r w:rsidR="009F7E88" w:rsidRPr="009F7E88">
        <w:t xml:space="preserve"> i rodzinną atmosferę. </w:t>
      </w:r>
    </w:p>
    <w:p w14:paraId="7D54DA58" w14:textId="3B4969D0" w:rsidR="00463080" w:rsidRDefault="009F7E88" w:rsidP="00463080">
      <w:pPr>
        <w:pStyle w:val="Akapitzlist"/>
        <w:numPr>
          <w:ilvl w:val="0"/>
          <w:numId w:val="1"/>
        </w:numPr>
      </w:pPr>
      <w:r w:rsidRPr="009F7E88">
        <w:t xml:space="preserve">Organizacja pracy świetlicy: </w:t>
      </w:r>
    </w:p>
    <w:p w14:paraId="5CB5508E" w14:textId="77777777" w:rsidR="00463080" w:rsidRDefault="009F7E88" w:rsidP="00463080">
      <w:pPr>
        <w:pStyle w:val="Akapitzlist"/>
      </w:pPr>
      <w:r w:rsidRPr="009F7E88">
        <w:sym w:font="Symbol" w:char="F0B7"/>
      </w:r>
      <w:r w:rsidRPr="009F7E88">
        <w:t xml:space="preserve"> zapoznanie wychowanków z regulaminem świetlicy, </w:t>
      </w:r>
    </w:p>
    <w:p w14:paraId="5EE0483E" w14:textId="77777777" w:rsidR="00463080" w:rsidRDefault="009F7E88" w:rsidP="00463080">
      <w:pPr>
        <w:pStyle w:val="Akapitzlist"/>
      </w:pPr>
      <w:r w:rsidRPr="009F7E88">
        <w:sym w:font="Symbol" w:char="F0B7"/>
      </w:r>
      <w:r w:rsidRPr="009F7E88">
        <w:t xml:space="preserve"> ustalenie norm obowiązujących na świetlicy, </w:t>
      </w:r>
    </w:p>
    <w:p w14:paraId="06BB7D97" w14:textId="77777777" w:rsidR="00463080" w:rsidRDefault="009F7E88" w:rsidP="00463080">
      <w:pPr>
        <w:pStyle w:val="Akapitzlist"/>
      </w:pPr>
      <w:r w:rsidRPr="009F7E88">
        <w:sym w:font="Symbol" w:char="F0B7"/>
      </w:r>
      <w:r w:rsidRPr="009F7E88">
        <w:t xml:space="preserve"> integracja zespołu, </w:t>
      </w:r>
    </w:p>
    <w:p w14:paraId="2D721137" w14:textId="77777777" w:rsidR="00463080" w:rsidRDefault="009F7E88" w:rsidP="00463080">
      <w:pPr>
        <w:pStyle w:val="Akapitzlist"/>
      </w:pPr>
      <w:r w:rsidRPr="009F7E88">
        <w:sym w:font="Symbol" w:char="F0B7"/>
      </w:r>
      <w:r w:rsidRPr="009F7E88">
        <w:t xml:space="preserve"> zapoznanie uczniów z prawami i obowiązkami ucznia. </w:t>
      </w:r>
    </w:p>
    <w:p w14:paraId="25C6B033" w14:textId="52624D2C" w:rsidR="00463080" w:rsidRDefault="009F7E88" w:rsidP="00463080">
      <w:pPr>
        <w:pStyle w:val="Akapitzlist"/>
        <w:numPr>
          <w:ilvl w:val="0"/>
          <w:numId w:val="1"/>
        </w:numPr>
      </w:pPr>
      <w:r w:rsidRPr="009F7E88">
        <w:t xml:space="preserve">Organizowanie racjonalnego i bezpiecznego pobytu dzieci w godzinach działania świetlicy: </w:t>
      </w:r>
    </w:p>
    <w:p w14:paraId="0AE15D1E" w14:textId="77777777" w:rsidR="00463080" w:rsidRDefault="009F7E88" w:rsidP="00463080">
      <w:pPr>
        <w:pStyle w:val="Akapitzlist"/>
      </w:pPr>
      <w:r w:rsidRPr="009F7E88">
        <w:sym w:font="Symbol" w:char="F0B7"/>
      </w:r>
      <w:r w:rsidRPr="009F7E88">
        <w:t xml:space="preserve"> sporządzenie listy wychowanków, </w:t>
      </w:r>
    </w:p>
    <w:p w14:paraId="4F838AF9" w14:textId="77777777" w:rsidR="00463080" w:rsidRDefault="009F7E88" w:rsidP="00463080">
      <w:pPr>
        <w:pStyle w:val="Akapitzlist"/>
      </w:pPr>
      <w:r w:rsidRPr="009F7E88">
        <w:sym w:font="Symbol" w:char="F0B7"/>
      </w:r>
      <w:r w:rsidRPr="009F7E88">
        <w:t xml:space="preserve"> przyjmowanie kart zgłoszeń na świetlicę, </w:t>
      </w:r>
    </w:p>
    <w:p w14:paraId="7309C200" w14:textId="77777777" w:rsidR="00463080" w:rsidRDefault="009F7E88" w:rsidP="00463080">
      <w:pPr>
        <w:pStyle w:val="Akapitzlist"/>
      </w:pPr>
      <w:r w:rsidRPr="009F7E88">
        <w:sym w:font="Symbol" w:char="F0B7"/>
      </w:r>
      <w:r w:rsidRPr="009F7E88">
        <w:t xml:space="preserve"> sprawdzanie listy obecności na świetlicy, </w:t>
      </w:r>
    </w:p>
    <w:p w14:paraId="216ED18A" w14:textId="514C6835" w:rsidR="00463080" w:rsidRDefault="009F7E88" w:rsidP="00463080">
      <w:pPr>
        <w:pStyle w:val="Akapitzlist"/>
      </w:pPr>
      <w:r w:rsidRPr="009F7E88">
        <w:sym w:font="Symbol" w:char="F0B7"/>
      </w:r>
      <w:r w:rsidRPr="009F7E88">
        <w:t xml:space="preserve"> otoczenie szczególna opieką nowych uczniów i uczniów klasy pierwszej</w:t>
      </w:r>
      <w:r w:rsidR="00506840">
        <w:t>.</w:t>
      </w:r>
      <w:r w:rsidRPr="009F7E88">
        <w:t xml:space="preserve"> </w:t>
      </w:r>
      <w:r w:rsidR="00463080">
        <w:t xml:space="preserve">                          </w:t>
      </w:r>
    </w:p>
    <w:p w14:paraId="02F2A734" w14:textId="3205368E" w:rsidR="00463080" w:rsidRDefault="009F7E88" w:rsidP="00463080">
      <w:pPr>
        <w:pStyle w:val="Akapitzlist"/>
        <w:numPr>
          <w:ilvl w:val="0"/>
          <w:numId w:val="1"/>
        </w:numPr>
      </w:pPr>
      <w:r w:rsidRPr="009F7E88">
        <w:t xml:space="preserve">Kształtowanie pozytywnych postaw wychowanków: </w:t>
      </w:r>
    </w:p>
    <w:p w14:paraId="7E0654CE" w14:textId="77777777" w:rsidR="00463080" w:rsidRDefault="009F7E88" w:rsidP="00463080">
      <w:pPr>
        <w:pStyle w:val="Akapitzlist"/>
      </w:pPr>
      <w:r w:rsidRPr="009F7E88">
        <w:sym w:font="Symbol" w:char="F0B7"/>
      </w:r>
      <w:r w:rsidRPr="009F7E88">
        <w:t xml:space="preserve"> kształtowanie właściwego zachowania się uczniów w miejscach publicznych </w:t>
      </w:r>
      <w:r w:rsidR="00463080">
        <w:t xml:space="preserve">             </w:t>
      </w:r>
      <w:r w:rsidRPr="009F7E88">
        <w:t>i podczas uroczystości szkolnych,</w:t>
      </w:r>
    </w:p>
    <w:p w14:paraId="3851D5E5" w14:textId="77777777" w:rsidR="00463080" w:rsidRDefault="009F7E88" w:rsidP="00463080">
      <w:pPr>
        <w:pStyle w:val="Akapitzlist"/>
      </w:pPr>
      <w:r w:rsidRPr="009F7E88">
        <w:lastRenderedPageBreak/>
        <w:sym w:font="Symbol" w:char="F0B7"/>
      </w:r>
      <w:r w:rsidRPr="009F7E88">
        <w:t xml:space="preserve"> wyrabianie właściwych postaw w stosunku do pracowników szkoły oraz innych uczniów,</w:t>
      </w:r>
    </w:p>
    <w:p w14:paraId="7A8AB552" w14:textId="77777777" w:rsidR="00463080" w:rsidRDefault="009F7E88" w:rsidP="00463080">
      <w:pPr>
        <w:pStyle w:val="Akapitzlist"/>
      </w:pPr>
      <w:r w:rsidRPr="009F7E88">
        <w:sym w:font="Symbol" w:char="F0B7"/>
      </w:r>
      <w:r w:rsidRPr="009F7E88">
        <w:t xml:space="preserve"> kształtowanie właściwego stosunku do mienia szkolnego oraz własności prywatnej,</w:t>
      </w:r>
    </w:p>
    <w:p w14:paraId="5DAD64D9" w14:textId="77777777" w:rsidR="00463080" w:rsidRDefault="009F7E88" w:rsidP="00463080">
      <w:pPr>
        <w:pStyle w:val="Akapitzlist"/>
      </w:pPr>
      <w:r w:rsidRPr="009F7E88">
        <w:sym w:font="Symbol" w:char="F0B7"/>
      </w:r>
      <w:r w:rsidRPr="009F7E88">
        <w:t xml:space="preserve"> dbanie o estetykę oraz porządek w świetlicy szkolnej oraz na terenie szkoły, </w:t>
      </w:r>
    </w:p>
    <w:p w14:paraId="44ACB889" w14:textId="77777777" w:rsidR="005145BF" w:rsidRDefault="009F7E88" w:rsidP="00463080">
      <w:pPr>
        <w:pStyle w:val="Akapitzlist"/>
      </w:pPr>
      <w:r w:rsidRPr="009F7E88">
        <w:sym w:font="Symbol" w:char="F0B7"/>
      </w:r>
      <w:r w:rsidRPr="009F7E88">
        <w:t xml:space="preserve"> wyrabianie nawyków czynnego wypoczynku, </w:t>
      </w:r>
    </w:p>
    <w:p w14:paraId="078FD5D0" w14:textId="7EEF7D74" w:rsidR="00463080" w:rsidRDefault="009F7E88" w:rsidP="00463080">
      <w:pPr>
        <w:pStyle w:val="Akapitzlist"/>
      </w:pPr>
      <w:r w:rsidRPr="009F7E88">
        <w:sym w:font="Symbol" w:char="F0B7"/>
      </w:r>
      <w:r w:rsidRPr="009F7E88">
        <w:t xml:space="preserve"> rozpoznawanie uczuć, emocji i sposobu radzenia sobie w sytuacjach trudnych, </w:t>
      </w:r>
    </w:p>
    <w:p w14:paraId="075EBBC9" w14:textId="77777777" w:rsidR="00463080" w:rsidRDefault="009F7E88" w:rsidP="00463080">
      <w:pPr>
        <w:pStyle w:val="Akapitzlist"/>
      </w:pPr>
      <w:r w:rsidRPr="009F7E88">
        <w:sym w:font="Symbol" w:char="F0B7"/>
      </w:r>
      <w:r w:rsidRPr="009F7E88">
        <w:t xml:space="preserve"> kształtowanie postaw właściwego porozumiewania się z innymi, </w:t>
      </w:r>
    </w:p>
    <w:p w14:paraId="1180EB60" w14:textId="77777777" w:rsidR="00463080" w:rsidRDefault="009F7E88" w:rsidP="00463080">
      <w:pPr>
        <w:pStyle w:val="Akapitzlist"/>
      </w:pPr>
      <w:r w:rsidRPr="009F7E88">
        <w:sym w:font="Symbol" w:char="F0B7"/>
      </w:r>
      <w:r w:rsidRPr="009F7E88">
        <w:t xml:space="preserve"> nabywanie umiejętności rozwiązywania konfliktów. </w:t>
      </w:r>
    </w:p>
    <w:p w14:paraId="3A516AD7" w14:textId="607C9CB6" w:rsidR="00463080" w:rsidRDefault="009F7E88" w:rsidP="00463080">
      <w:pPr>
        <w:pStyle w:val="Akapitzlist"/>
        <w:numPr>
          <w:ilvl w:val="0"/>
          <w:numId w:val="1"/>
        </w:numPr>
      </w:pPr>
      <w:r w:rsidRPr="009F7E88">
        <w:t xml:space="preserve">Zapoznanie z zasadami bezpieczeństwa: </w:t>
      </w:r>
    </w:p>
    <w:p w14:paraId="5924B576" w14:textId="606B28C8" w:rsidR="00673EF9" w:rsidRDefault="009F7E88" w:rsidP="00463080">
      <w:pPr>
        <w:pStyle w:val="Akapitzlist"/>
      </w:pPr>
      <w:r w:rsidRPr="009F7E88">
        <w:sym w:font="Symbol" w:char="F0B7"/>
      </w:r>
      <w:r w:rsidRPr="009F7E88">
        <w:t xml:space="preserve"> podczas</w:t>
      </w:r>
      <w:r w:rsidR="00836834">
        <w:t xml:space="preserve"> drogi do i ze szkoły</w:t>
      </w:r>
      <w:r w:rsidRPr="009F7E88">
        <w:t xml:space="preserve">, </w:t>
      </w:r>
    </w:p>
    <w:p w14:paraId="5693D7B6" w14:textId="707052A8" w:rsidR="00673EF9" w:rsidRDefault="009F7E88" w:rsidP="00463080">
      <w:pPr>
        <w:pStyle w:val="Akapitzlist"/>
      </w:pPr>
      <w:r w:rsidRPr="009F7E88">
        <w:sym w:font="Symbol" w:char="F0B7"/>
      </w:r>
      <w:r w:rsidRPr="009F7E88">
        <w:t xml:space="preserve"> podczas zabaw</w:t>
      </w:r>
      <w:r w:rsidR="00F75B4A">
        <w:t xml:space="preserve"> na boisku szkolnym i placu zabaw</w:t>
      </w:r>
      <w:r w:rsidRPr="009F7E88">
        <w:t xml:space="preserve">, </w:t>
      </w:r>
    </w:p>
    <w:p w14:paraId="76DA12EA" w14:textId="175F6622" w:rsidR="00673EF9" w:rsidRDefault="009F7E88" w:rsidP="00463080">
      <w:pPr>
        <w:pStyle w:val="Akapitzlist"/>
      </w:pPr>
      <w:r w:rsidRPr="009F7E88">
        <w:sym w:font="Symbol" w:char="F0B7"/>
      </w:r>
      <w:r w:rsidRPr="009F7E88">
        <w:t xml:space="preserve"> podczas zajęć świetlicowych</w:t>
      </w:r>
      <w:r w:rsidR="00F75B4A">
        <w:t>,</w:t>
      </w:r>
    </w:p>
    <w:p w14:paraId="59F2A22A" w14:textId="77777777" w:rsidR="00673EF9" w:rsidRDefault="009F7E88" w:rsidP="00463080">
      <w:pPr>
        <w:pStyle w:val="Akapitzlist"/>
      </w:pPr>
      <w:r w:rsidRPr="009F7E88">
        <w:sym w:font="Symbol" w:char="F0B7"/>
      </w:r>
      <w:r w:rsidRPr="009F7E88">
        <w:t xml:space="preserve"> podczas ferii zimowych, wakacji, dni wolnych od nauki (wskazanie ewentualnych zagrożeń).</w:t>
      </w:r>
    </w:p>
    <w:p w14:paraId="69394142" w14:textId="548972DE" w:rsidR="00673EF9" w:rsidRDefault="009F7E88" w:rsidP="00673EF9">
      <w:pPr>
        <w:pStyle w:val="Akapitzlist"/>
        <w:numPr>
          <w:ilvl w:val="0"/>
          <w:numId w:val="1"/>
        </w:numPr>
      </w:pPr>
      <w:r w:rsidRPr="009F7E88">
        <w:t xml:space="preserve">Wzmacnianie wychowanka w rozwoju intelektualnym: </w:t>
      </w:r>
    </w:p>
    <w:p w14:paraId="124F97C7" w14:textId="77777777" w:rsidR="00673EF9" w:rsidRDefault="009F7E88" w:rsidP="00673EF9">
      <w:pPr>
        <w:pStyle w:val="Akapitzlist"/>
      </w:pPr>
      <w:r w:rsidRPr="009F7E88">
        <w:sym w:font="Symbol" w:char="F0B7"/>
      </w:r>
      <w:r w:rsidRPr="009F7E88">
        <w:t xml:space="preserve"> zorganizowanie warunków i zapewnienie stałego czasu na odrabianie zadań</w:t>
      </w:r>
    </w:p>
    <w:p w14:paraId="3AF2EEE0" w14:textId="14C2DAC6" w:rsidR="00673EF9" w:rsidRDefault="009F7E88" w:rsidP="00673EF9">
      <w:pPr>
        <w:pStyle w:val="Akapitzlist"/>
      </w:pPr>
      <w:r w:rsidRPr="009F7E88">
        <w:t xml:space="preserve"> i naukę w rozkładzie dnia świetlicy.</w:t>
      </w:r>
    </w:p>
    <w:p w14:paraId="16A0A83D" w14:textId="77777777" w:rsidR="00673EF9" w:rsidRDefault="009F7E88" w:rsidP="00673EF9">
      <w:pPr>
        <w:pStyle w:val="Akapitzlist"/>
      </w:pPr>
      <w:r w:rsidRPr="009F7E88">
        <w:t xml:space="preserve"> </w:t>
      </w:r>
      <w:r w:rsidRPr="009F7E88">
        <w:sym w:font="Symbol" w:char="F0B7"/>
      </w:r>
      <w:r w:rsidRPr="009F7E88">
        <w:t xml:space="preserve"> dbałość o poprawność wypowiedzi w mowie potocznej, </w:t>
      </w:r>
    </w:p>
    <w:p w14:paraId="6B325EF7" w14:textId="77777777" w:rsidR="00673EF9" w:rsidRDefault="009F7E88" w:rsidP="00673EF9">
      <w:pPr>
        <w:pStyle w:val="Akapitzlist"/>
      </w:pPr>
      <w:r w:rsidRPr="009F7E88">
        <w:sym w:font="Symbol" w:char="F0B7"/>
      </w:r>
      <w:r w:rsidRPr="009F7E88">
        <w:t xml:space="preserve"> wyrabianie umiejętności spostrzegania i wyciągania wniosków, </w:t>
      </w:r>
    </w:p>
    <w:p w14:paraId="64A8889B" w14:textId="77777777" w:rsidR="00673EF9" w:rsidRDefault="009F7E88" w:rsidP="00673EF9">
      <w:pPr>
        <w:pStyle w:val="Akapitzlist"/>
      </w:pPr>
      <w:r w:rsidRPr="009F7E88">
        <w:sym w:font="Symbol" w:char="F0B7"/>
      </w:r>
      <w:r w:rsidRPr="009F7E88">
        <w:t xml:space="preserve"> organizowanie gier i zabaw dostosowanych do wieku, </w:t>
      </w:r>
    </w:p>
    <w:p w14:paraId="7D55B7C7" w14:textId="77777777" w:rsidR="00673EF9" w:rsidRDefault="009F7E88" w:rsidP="00673EF9">
      <w:pPr>
        <w:pStyle w:val="Akapitzlist"/>
      </w:pPr>
      <w:r w:rsidRPr="009F7E88">
        <w:sym w:font="Symbol" w:char="F0B7"/>
      </w:r>
      <w:r w:rsidRPr="009F7E88">
        <w:t xml:space="preserve"> stosowanie w czasie zajęć zagadek, krzyżówek, rebusów</w:t>
      </w:r>
      <w:r w:rsidR="00673EF9">
        <w:t xml:space="preserve"> </w:t>
      </w:r>
      <w:r w:rsidRPr="009F7E88">
        <w:t>oraz innych form edukacyjnych utrwalających wiadomości i rozwijające logiczne myślenie.</w:t>
      </w:r>
    </w:p>
    <w:p w14:paraId="0DC6385F" w14:textId="086D5F4B" w:rsidR="00673EF9" w:rsidRDefault="009F7E88" w:rsidP="00673EF9">
      <w:pPr>
        <w:pStyle w:val="Akapitzlist"/>
        <w:numPr>
          <w:ilvl w:val="0"/>
          <w:numId w:val="1"/>
        </w:numPr>
      </w:pPr>
      <w:r w:rsidRPr="009F7E88">
        <w:t xml:space="preserve">Budzenie i rozwijanie zainteresowań wychowanków poprzez organizację różnych form zajęć: </w:t>
      </w:r>
    </w:p>
    <w:p w14:paraId="40157F84" w14:textId="77777777" w:rsidR="00673EF9" w:rsidRDefault="009F7E88" w:rsidP="00673EF9">
      <w:pPr>
        <w:pStyle w:val="Akapitzlist"/>
      </w:pPr>
      <w:r w:rsidRPr="009F7E88">
        <w:sym w:font="Symbol" w:char="F0B7"/>
      </w:r>
      <w:r w:rsidRPr="009F7E88">
        <w:t xml:space="preserve"> plastycznych – poznawanie nowych i doskonalenie wcześniej poznanych technik plastycznych, organizowanie wystaw prac dzieci, wspólne dekorowanie sali, udział w konkursach plastycznych, </w:t>
      </w:r>
    </w:p>
    <w:p w14:paraId="3D088302" w14:textId="77777777" w:rsidR="00673EF9" w:rsidRDefault="009F7E88" w:rsidP="00673EF9">
      <w:pPr>
        <w:pStyle w:val="Akapitzlist"/>
      </w:pPr>
      <w:r w:rsidRPr="009F7E88">
        <w:sym w:font="Symbol" w:char="F0B7"/>
      </w:r>
      <w:r w:rsidRPr="009F7E88">
        <w:t xml:space="preserve"> czytelniczo-medialnych – udział w imprezach kulturalno-rozrywkowych organizowanych w szkole (zabawy, apele, uroczystości, mikołajki, andrzejki), świadome i odpowiedzialne korzystanie ze środków masowego przekazu, komputera, oglądanie filmów edukacyjnych, współpraca z biblioteka szkolną, </w:t>
      </w:r>
    </w:p>
    <w:p w14:paraId="51A30FFD" w14:textId="77777777" w:rsidR="00673EF9" w:rsidRDefault="009F7E88" w:rsidP="00673EF9">
      <w:pPr>
        <w:pStyle w:val="Akapitzlist"/>
      </w:pPr>
      <w:r w:rsidRPr="009F7E88">
        <w:sym w:font="Symbol" w:char="F0B7"/>
      </w:r>
      <w:r w:rsidRPr="009F7E88">
        <w:t xml:space="preserve"> umuzykalniających – prowadzenie zabaw muzyczno-rytmicznych, nauka nowych piosenek i utrwalanie już znanych, słuchanie wybranych utworów muzyki klasycznej i współczesnej, tańce integracyjne, </w:t>
      </w:r>
    </w:p>
    <w:p w14:paraId="3252ADAA" w14:textId="77777777" w:rsidR="00673EF9" w:rsidRDefault="009F7E88" w:rsidP="00673EF9">
      <w:pPr>
        <w:pStyle w:val="Akapitzlist"/>
      </w:pPr>
      <w:r w:rsidRPr="009F7E88">
        <w:sym w:font="Symbol" w:char="F0B7"/>
      </w:r>
      <w:r w:rsidRPr="009F7E88">
        <w:t xml:space="preserve"> sportowo-ruchowych, </w:t>
      </w:r>
    </w:p>
    <w:p w14:paraId="4569D942" w14:textId="77777777" w:rsidR="00673EF9" w:rsidRDefault="009F7E88" w:rsidP="00673EF9">
      <w:pPr>
        <w:pStyle w:val="Akapitzlist"/>
      </w:pPr>
      <w:r w:rsidRPr="009F7E88">
        <w:sym w:font="Symbol" w:char="F0B7"/>
      </w:r>
      <w:r w:rsidRPr="009F7E88">
        <w:t xml:space="preserve"> hobbistycznych. </w:t>
      </w:r>
    </w:p>
    <w:p w14:paraId="63FF272A" w14:textId="4E8E5EDB" w:rsidR="002232C5" w:rsidRDefault="009F7E88" w:rsidP="002232C5">
      <w:pPr>
        <w:pStyle w:val="Akapitzlist"/>
        <w:numPr>
          <w:ilvl w:val="0"/>
          <w:numId w:val="1"/>
        </w:numPr>
      </w:pPr>
      <w:r w:rsidRPr="009F7E88">
        <w:t>Kształtowanie postawy szacunku do kultury, tradycji, obyczajów, wartości narodowych:</w:t>
      </w:r>
    </w:p>
    <w:p w14:paraId="308A61F7" w14:textId="77777777" w:rsidR="002232C5" w:rsidRDefault="009F7E88" w:rsidP="002232C5">
      <w:pPr>
        <w:pStyle w:val="Akapitzlist"/>
      </w:pPr>
      <w:r w:rsidRPr="009F7E88">
        <w:t xml:space="preserve"> </w:t>
      </w:r>
      <w:r w:rsidRPr="009F7E88">
        <w:sym w:font="Symbol" w:char="F0B7"/>
      </w:r>
      <w:r w:rsidRPr="009F7E88">
        <w:t xml:space="preserve"> uroczyste obchody rocznic i świąt państwowych, </w:t>
      </w:r>
    </w:p>
    <w:p w14:paraId="06237DCE" w14:textId="77777777" w:rsidR="002232C5" w:rsidRDefault="009F7E88" w:rsidP="002232C5">
      <w:pPr>
        <w:pStyle w:val="Akapitzlist"/>
      </w:pPr>
      <w:r w:rsidRPr="009F7E88">
        <w:lastRenderedPageBreak/>
        <w:sym w:font="Symbol" w:char="F0B7"/>
      </w:r>
      <w:r w:rsidRPr="009F7E88">
        <w:t xml:space="preserve"> poznawanie tradycji szkoły i jej patrona, </w:t>
      </w:r>
      <w:r w:rsidRPr="009F7E88">
        <w:sym w:font="Symbol" w:char="F0B7"/>
      </w:r>
      <w:r w:rsidRPr="009F7E88">
        <w:t xml:space="preserve"> organizowanie i udział w imprezach kulturalno-rozrywkowych.</w:t>
      </w:r>
    </w:p>
    <w:p w14:paraId="38C2091E" w14:textId="06E48850" w:rsidR="002232C5" w:rsidRDefault="009F7E88" w:rsidP="002232C5">
      <w:pPr>
        <w:pStyle w:val="Akapitzlist"/>
        <w:numPr>
          <w:ilvl w:val="0"/>
          <w:numId w:val="1"/>
        </w:numPr>
      </w:pPr>
      <w:r w:rsidRPr="009F7E88">
        <w:t xml:space="preserve">Edukacja prozdrowotna: </w:t>
      </w:r>
    </w:p>
    <w:p w14:paraId="3621A28A" w14:textId="77777777" w:rsidR="002232C5" w:rsidRDefault="009F7E88" w:rsidP="002232C5">
      <w:pPr>
        <w:pStyle w:val="Akapitzlist"/>
      </w:pPr>
      <w:r w:rsidRPr="009F7E88">
        <w:sym w:font="Symbol" w:char="F0B7"/>
      </w:r>
      <w:r w:rsidRPr="009F7E88">
        <w:t xml:space="preserve"> wdrażanie do aktywności fizycznej jako formy aktywnego wypoczynku (organizowanie gier i zabaw ruchowych na świeżym powietrzu i w sali gimnastycznej), </w:t>
      </w:r>
    </w:p>
    <w:p w14:paraId="22DF8578" w14:textId="77777777" w:rsidR="002232C5" w:rsidRDefault="009F7E88" w:rsidP="002232C5">
      <w:pPr>
        <w:pStyle w:val="Akapitzlist"/>
      </w:pPr>
      <w:r w:rsidRPr="009F7E88">
        <w:sym w:font="Symbol" w:char="F0B7"/>
      </w:r>
      <w:r w:rsidRPr="009F7E88">
        <w:t xml:space="preserve"> wyrabianie prawidłowych nawyków zdrowotnych (higiena osobista i zdrowe odżywianie się), </w:t>
      </w:r>
    </w:p>
    <w:p w14:paraId="26525388" w14:textId="77777777" w:rsidR="002232C5" w:rsidRDefault="009F7E88" w:rsidP="002232C5">
      <w:pPr>
        <w:pStyle w:val="Akapitzlist"/>
      </w:pPr>
      <w:r w:rsidRPr="009F7E88">
        <w:sym w:font="Symbol" w:char="F0B7"/>
      </w:r>
      <w:r w:rsidRPr="009F7E88">
        <w:t xml:space="preserve"> rozróżnianie czynników wpływających pozytywnie i negatywnie na nasze zdrowie. 9. Edukacja czytelnicza i medialna: </w:t>
      </w:r>
    </w:p>
    <w:p w14:paraId="2AD895FB" w14:textId="77777777" w:rsidR="002232C5" w:rsidRDefault="009F7E88" w:rsidP="002232C5">
      <w:pPr>
        <w:pStyle w:val="Akapitzlist"/>
      </w:pPr>
      <w:r w:rsidRPr="009F7E88">
        <w:sym w:font="Symbol" w:char="F0B7"/>
      </w:r>
      <w:r w:rsidRPr="009F7E88">
        <w:t xml:space="preserve"> czytanie dla zdobycia wiadomości i zaspokojenia potrzeb poznawczych,</w:t>
      </w:r>
    </w:p>
    <w:p w14:paraId="2D4944CE" w14:textId="77777777" w:rsidR="002232C5" w:rsidRDefault="009F7E88" w:rsidP="002232C5">
      <w:pPr>
        <w:pStyle w:val="Akapitzlist"/>
      </w:pPr>
      <w:r w:rsidRPr="009F7E88">
        <w:t xml:space="preserve"> </w:t>
      </w:r>
      <w:r w:rsidRPr="009F7E88">
        <w:sym w:font="Symbol" w:char="F0B7"/>
      </w:r>
      <w:r w:rsidRPr="009F7E88">
        <w:t xml:space="preserve"> rozwijanie czytelnictwa poprzez różne rodzaje działań inspirowanych tekstem, </w:t>
      </w:r>
    </w:p>
    <w:p w14:paraId="559222DE" w14:textId="77777777" w:rsidR="002232C5" w:rsidRDefault="009F7E88" w:rsidP="002232C5">
      <w:pPr>
        <w:pStyle w:val="Akapitzlist"/>
      </w:pPr>
      <w:r w:rsidRPr="009F7E88">
        <w:sym w:font="Symbol" w:char="F0B7"/>
      </w:r>
      <w:r w:rsidRPr="009F7E88">
        <w:t xml:space="preserve"> współpraca z biblioteką szkolną celem wzbogacenia czytelnictwa. </w:t>
      </w:r>
    </w:p>
    <w:p w14:paraId="68F1C6D3" w14:textId="77777777" w:rsidR="007C5AE1" w:rsidRDefault="009F7E88" w:rsidP="002232C5">
      <w:pPr>
        <w:pStyle w:val="Akapitzlist"/>
      </w:pPr>
      <w:r w:rsidRPr="009F7E88">
        <w:t xml:space="preserve">II. Plan zajęć: zajęcia relaksacyjne; </w:t>
      </w:r>
    </w:p>
    <w:p w14:paraId="38BFA065" w14:textId="39528F6A" w:rsidR="007C5AE1" w:rsidRDefault="007C5AE1" w:rsidP="002232C5">
      <w:pPr>
        <w:pStyle w:val="Akapitzlist"/>
      </w:pPr>
      <w:r>
        <w:t xml:space="preserve">- </w:t>
      </w:r>
      <w:r w:rsidR="009F7E88" w:rsidRPr="009F7E88">
        <w:t xml:space="preserve">gry i zabawy integracyjne; </w:t>
      </w:r>
    </w:p>
    <w:p w14:paraId="0306420E" w14:textId="5E258305" w:rsidR="007C5AE1" w:rsidRDefault="007C5AE1" w:rsidP="002232C5">
      <w:pPr>
        <w:pStyle w:val="Akapitzlist"/>
      </w:pPr>
      <w:r>
        <w:t xml:space="preserve">- </w:t>
      </w:r>
      <w:r w:rsidR="009F7E88" w:rsidRPr="009F7E88">
        <w:t xml:space="preserve">zajęcia artystyczne (plastyczne, muzyczne); </w:t>
      </w:r>
    </w:p>
    <w:p w14:paraId="6111D598" w14:textId="51B1C3C4" w:rsidR="007C5AE1" w:rsidRDefault="007C5AE1" w:rsidP="002232C5">
      <w:pPr>
        <w:pStyle w:val="Akapitzlist"/>
      </w:pPr>
      <w:r>
        <w:t xml:space="preserve">- </w:t>
      </w:r>
      <w:r w:rsidR="009F7E88" w:rsidRPr="009F7E88">
        <w:t xml:space="preserve">czytanie ze zrozumieniem; </w:t>
      </w:r>
    </w:p>
    <w:p w14:paraId="5B089790" w14:textId="1E417234" w:rsidR="007C5AE1" w:rsidRDefault="007C5AE1" w:rsidP="002232C5">
      <w:pPr>
        <w:pStyle w:val="Akapitzlist"/>
      </w:pPr>
      <w:r>
        <w:t xml:space="preserve">- </w:t>
      </w:r>
      <w:r w:rsidR="009F7E88" w:rsidRPr="009F7E88">
        <w:t>konkursy,</w:t>
      </w:r>
    </w:p>
    <w:p w14:paraId="11C8394D" w14:textId="1DB3257A" w:rsidR="007C5AE1" w:rsidRDefault="009F7E88" w:rsidP="002232C5">
      <w:pPr>
        <w:pStyle w:val="Akapitzlist"/>
      </w:pPr>
      <w:r w:rsidRPr="009F7E88">
        <w:t xml:space="preserve"> </w:t>
      </w:r>
      <w:r w:rsidR="007C5AE1">
        <w:t xml:space="preserve">- </w:t>
      </w:r>
      <w:r w:rsidRPr="009F7E88">
        <w:t xml:space="preserve">zagadki, krzyżówki, rebusy; </w:t>
      </w:r>
    </w:p>
    <w:p w14:paraId="5E3AD54E" w14:textId="3FEC45A8" w:rsidR="007C5AE1" w:rsidRDefault="007C5AE1" w:rsidP="002232C5">
      <w:pPr>
        <w:pStyle w:val="Akapitzlist"/>
      </w:pPr>
      <w:r>
        <w:t xml:space="preserve">- </w:t>
      </w:r>
      <w:r w:rsidR="009F7E88" w:rsidRPr="009F7E88">
        <w:t xml:space="preserve">gry edukacyjne i planszowe; </w:t>
      </w:r>
    </w:p>
    <w:p w14:paraId="71898560" w14:textId="38FF048B" w:rsidR="007C5AE1" w:rsidRDefault="007C5AE1" w:rsidP="002232C5">
      <w:pPr>
        <w:pStyle w:val="Akapitzlist"/>
      </w:pPr>
      <w:r>
        <w:t xml:space="preserve">- </w:t>
      </w:r>
      <w:r w:rsidR="009F7E88" w:rsidRPr="009F7E88">
        <w:t>zajęcia wynikające z planu świetlicy szkolnej;</w:t>
      </w:r>
    </w:p>
    <w:p w14:paraId="6869DCD8" w14:textId="78DC48F6" w:rsidR="007C5AE1" w:rsidRDefault="009F7E88" w:rsidP="002232C5">
      <w:pPr>
        <w:pStyle w:val="Akapitzlist"/>
      </w:pPr>
      <w:r w:rsidRPr="009F7E88">
        <w:t xml:space="preserve"> </w:t>
      </w:r>
      <w:r w:rsidR="007C5AE1">
        <w:t xml:space="preserve">- </w:t>
      </w:r>
      <w:r w:rsidRPr="009F7E88">
        <w:t xml:space="preserve">oglądanie filmów edukacyjnych; </w:t>
      </w:r>
    </w:p>
    <w:p w14:paraId="78D84B6D" w14:textId="216F80AF" w:rsidR="007C5AE1" w:rsidRDefault="007C5AE1" w:rsidP="002232C5">
      <w:pPr>
        <w:pStyle w:val="Akapitzlist"/>
      </w:pPr>
      <w:r>
        <w:t xml:space="preserve">- </w:t>
      </w:r>
      <w:r w:rsidR="009F7E88" w:rsidRPr="009F7E88">
        <w:t xml:space="preserve">zabawy ruchowe na boisku szkolnym i placu zabaw; </w:t>
      </w:r>
    </w:p>
    <w:p w14:paraId="2469B2C3" w14:textId="54D35635" w:rsidR="002232C5" w:rsidRDefault="007C5AE1" w:rsidP="007C5AE1">
      <w:pPr>
        <w:pStyle w:val="Akapitzlist"/>
      </w:pPr>
      <w:r>
        <w:t xml:space="preserve">- </w:t>
      </w:r>
      <w:r w:rsidR="009F7E88" w:rsidRPr="009F7E88">
        <w:t>zajęcia ruchowe (ćwiczenia ogólnorozwojowe, gry i zabawy na świeżym powietrzu, w sali gimnastycznej).</w:t>
      </w:r>
    </w:p>
    <w:p w14:paraId="7B3DE347" w14:textId="77777777" w:rsidR="007536E5" w:rsidRDefault="007536E5" w:rsidP="002232C5">
      <w:pPr>
        <w:pStyle w:val="Akapitzlist"/>
      </w:pPr>
    </w:p>
    <w:p w14:paraId="4283447D" w14:textId="77777777" w:rsidR="007536E5" w:rsidRDefault="007536E5" w:rsidP="002232C5">
      <w:pPr>
        <w:pStyle w:val="Akapitzlist"/>
      </w:pPr>
    </w:p>
    <w:p w14:paraId="0575FC77" w14:textId="77777777" w:rsidR="007536E5" w:rsidRDefault="007536E5" w:rsidP="002232C5">
      <w:pPr>
        <w:pStyle w:val="Akapitzlist"/>
      </w:pPr>
    </w:p>
    <w:p w14:paraId="68E9F539" w14:textId="77777777" w:rsidR="007536E5" w:rsidRDefault="007536E5" w:rsidP="002232C5">
      <w:pPr>
        <w:pStyle w:val="Akapitzlist"/>
      </w:pPr>
    </w:p>
    <w:p w14:paraId="04B30DA1" w14:textId="77777777" w:rsidR="007536E5" w:rsidRDefault="007536E5" w:rsidP="002232C5">
      <w:pPr>
        <w:pStyle w:val="Akapitzlist"/>
      </w:pPr>
    </w:p>
    <w:p w14:paraId="01CB0026" w14:textId="77777777" w:rsidR="007536E5" w:rsidRDefault="007536E5" w:rsidP="002232C5">
      <w:pPr>
        <w:pStyle w:val="Akapitzlist"/>
      </w:pPr>
    </w:p>
    <w:p w14:paraId="74803D4F" w14:textId="77777777" w:rsidR="007536E5" w:rsidRDefault="007536E5" w:rsidP="002232C5">
      <w:pPr>
        <w:pStyle w:val="Akapitzlist"/>
      </w:pPr>
    </w:p>
    <w:p w14:paraId="49F486A3" w14:textId="77777777" w:rsidR="007536E5" w:rsidRDefault="007536E5" w:rsidP="002232C5">
      <w:pPr>
        <w:pStyle w:val="Akapitzlist"/>
      </w:pPr>
    </w:p>
    <w:p w14:paraId="0FFE038F" w14:textId="77777777" w:rsidR="007536E5" w:rsidRDefault="007536E5" w:rsidP="002232C5">
      <w:pPr>
        <w:pStyle w:val="Akapitzlist"/>
      </w:pPr>
    </w:p>
    <w:p w14:paraId="59A64F90" w14:textId="77777777" w:rsidR="007536E5" w:rsidRDefault="007536E5" w:rsidP="002232C5">
      <w:pPr>
        <w:pStyle w:val="Akapitzlist"/>
      </w:pPr>
    </w:p>
    <w:p w14:paraId="32D2042E" w14:textId="77777777" w:rsidR="007536E5" w:rsidRDefault="007536E5" w:rsidP="002232C5">
      <w:pPr>
        <w:pStyle w:val="Akapitzlist"/>
      </w:pPr>
    </w:p>
    <w:p w14:paraId="615172B8" w14:textId="77777777" w:rsidR="00E93B8E" w:rsidRDefault="00E93B8E" w:rsidP="002232C5">
      <w:pPr>
        <w:pStyle w:val="Akapitzlist"/>
      </w:pPr>
    </w:p>
    <w:p w14:paraId="162DAD5F" w14:textId="77777777" w:rsidR="00E93B8E" w:rsidRDefault="00E93B8E" w:rsidP="002232C5">
      <w:pPr>
        <w:pStyle w:val="Akapitzlist"/>
      </w:pPr>
    </w:p>
    <w:p w14:paraId="6C97F4C4" w14:textId="77777777" w:rsidR="00E310AF" w:rsidRDefault="009F7E88" w:rsidP="002232C5">
      <w:pPr>
        <w:pStyle w:val="Akapitzlist"/>
      </w:pPr>
      <w:r w:rsidRPr="009F7E88">
        <w:t xml:space="preserve"> </w:t>
      </w:r>
    </w:p>
    <w:p w14:paraId="4135E827" w14:textId="77777777" w:rsidR="00E310AF" w:rsidRDefault="00E310AF" w:rsidP="002232C5">
      <w:pPr>
        <w:pStyle w:val="Akapitzlist"/>
      </w:pPr>
    </w:p>
    <w:sectPr w:rsidR="00E3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09E"/>
    <w:multiLevelType w:val="hybridMultilevel"/>
    <w:tmpl w:val="7428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42"/>
    <w:rsid w:val="00022F92"/>
    <w:rsid w:val="000331BC"/>
    <w:rsid w:val="001144EE"/>
    <w:rsid w:val="001565B4"/>
    <w:rsid w:val="00167DD2"/>
    <w:rsid w:val="001836EE"/>
    <w:rsid w:val="001C1F80"/>
    <w:rsid w:val="00211CA3"/>
    <w:rsid w:val="002232C5"/>
    <w:rsid w:val="002A5D98"/>
    <w:rsid w:val="002D2C12"/>
    <w:rsid w:val="00305B04"/>
    <w:rsid w:val="00311822"/>
    <w:rsid w:val="00343F58"/>
    <w:rsid w:val="00387D6D"/>
    <w:rsid w:val="003A6A50"/>
    <w:rsid w:val="003B277F"/>
    <w:rsid w:val="003B5209"/>
    <w:rsid w:val="004503A0"/>
    <w:rsid w:val="00457862"/>
    <w:rsid w:val="00463080"/>
    <w:rsid w:val="004770A4"/>
    <w:rsid w:val="004D4761"/>
    <w:rsid w:val="00506840"/>
    <w:rsid w:val="005145BF"/>
    <w:rsid w:val="0055337F"/>
    <w:rsid w:val="005E7154"/>
    <w:rsid w:val="00673EF9"/>
    <w:rsid w:val="00686EC8"/>
    <w:rsid w:val="006C46ED"/>
    <w:rsid w:val="00717B12"/>
    <w:rsid w:val="00732E11"/>
    <w:rsid w:val="007536E5"/>
    <w:rsid w:val="00763350"/>
    <w:rsid w:val="007C5AE1"/>
    <w:rsid w:val="007E3042"/>
    <w:rsid w:val="007E3191"/>
    <w:rsid w:val="00807733"/>
    <w:rsid w:val="00814679"/>
    <w:rsid w:val="00836834"/>
    <w:rsid w:val="008B0A9A"/>
    <w:rsid w:val="009B42CE"/>
    <w:rsid w:val="009B43AC"/>
    <w:rsid w:val="009D5A11"/>
    <w:rsid w:val="009F7E88"/>
    <w:rsid w:val="00A02188"/>
    <w:rsid w:val="00A104D9"/>
    <w:rsid w:val="00A445F2"/>
    <w:rsid w:val="00AA6E8A"/>
    <w:rsid w:val="00B1334F"/>
    <w:rsid w:val="00B178A5"/>
    <w:rsid w:val="00B316B0"/>
    <w:rsid w:val="00B351CA"/>
    <w:rsid w:val="00BD4BD5"/>
    <w:rsid w:val="00BD62A6"/>
    <w:rsid w:val="00C06762"/>
    <w:rsid w:val="00C41C81"/>
    <w:rsid w:val="00C54283"/>
    <w:rsid w:val="00CA6A44"/>
    <w:rsid w:val="00CE2E24"/>
    <w:rsid w:val="00CE4470"/>
    <w:rsid w:val="00DE1BEF"/>
    <w:rsid w:val="00DF7A35"/>
    <w:rsid w:val="00E13B8A"/>
    <w:rsid w:val="00E310AF"/>
    <w:rsid w:val="00E46F75"/>
    <w:rsid w:val="00E93B8E"/>
    <w:rsid w:val="00EA5593"/>
    <w:rsid w:val="00EA63F2"/>
    <w:rsid w:val="00EA69DC"/>
    <w:rsid w:val="00EB3042"/>
    <w:rsid w:val="00EC6994"/>
    <w:rsid w:val="00F75B4A"/>
    <w:rsid w:val="00F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130C"/>
  <w15:chartTrackingRefBased/>
  <w15:docId w15:val="{AB630B2D-55FE-43D9-931E-97164DE0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3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3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3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3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3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3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3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3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3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3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3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3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30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30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30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30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30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30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3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3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3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3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3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30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30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30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0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3042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0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8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22F9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Przybyła</dc:creator>
  <cp:keywords/>
  <dc:description/>
  <cp:lastModifiedBy>Dyrektor</cp:lastModifiedBy>
  <cp:revision>2</cp:revision>
  <cp:lastPrinted>2024-09-11T09:34:00Z</cp:lastPrinted>
  <dcterms:created xsi:type="dcterms:W3CDTF">2024-09-26T10:31:00Z</dcterms:created>
  <dcterms:modified xsi:type="dcterms:W3CDTF">2024-09-26T10:31:00Z</dcterms:modified>
</cp:coreProperties>
</file>