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44" w:rsidRPr="00F669B9" w:rsidRDefault="00F669B9" w:rsidP="00F669B9">
      <w:pPr>
        <w:jc w:val="center"/>
        <w:rPr>
          <w:b/>
          <w:i/>
          <w:sz w:val="28"/>
          <w:u w:val="double"/>
        </w:rPr>
      </w:pPr>
      <w:r w:rsidRPr="00F669B9">
        <w:rPr>
          <w:b/>
          <w:i/>
          <w:sz w:val="28"/>
          <w:u w:val="double"/>
        </w:rPr>
        <w:t>PLAN PRACY SZKOŁY PROMUJĄCEJ ZDROWIE</w:t>
      </w:r>
    </w:p>
    <w:p w:rsidR="00F669B9" w:rsidRDefault="00F669B9" w:rsidP="00F669B9">
      <w:pPr>
        <w:jc w:val="center"/>
        <w:rPr>
          <w:b/>
          <w:i/>
          <w:sz w:val="28"/>
          <w:u w:val="double"/>
        </w:rPr>
      </w:pPr>
      <w:r w:rsidRPr="00F669B9">
        <w:rPr>
          <w:b/>
          <w:i/>
          <w:sz w:val="28"/>
          <w:u w:val="double"/>
        </w:rPr>
        <w:t>ROK SZKOLNY 2018/2019</w:t>
      </w:r>
    </w:p>
    <w:p w:rsidR="00F669B9" w:rsidRDefault="00F669B9" w:rsidP="00F669B9">
      <w:pPr>
        <w:jc w:val="center"/>
        <w:rPr>
          <w:b/>
          <w:i/>
          <w:sz w:val="28"/>
          <w:u w:val="double"/>
        </w:rPr>
      </w:pPr>
    </w:p>
    <w:p w:rsidR="00F669B9" w:rsidRDefault="00F669B9" w:rsidP="00F669B9">
      <w:pPr>
        <w:jc w:val="center"/>
        <w:rPr>
          <w:b/>
          <w:sz w:val="28"/>
        </w:rPr>
      </w:pPr>
      <w:r w:rsidRPr="00F669B9">
        <w:rPr>
          <w:b/>
          <w:sz w:val="28"/>
        </w:rPr>
        <w:t>Chronimy dzieci przed *</w:t>
      </w:r>
      <w:r w:rsidR="00103365">
        <w:rPr>
          <w:b/>
          <w:sz w:val="28"/>
        </w:rPr>
        <w:t>krzywdzeniem</w:t>
      </w:r>
    </w:p>
    <w:p w:rsidR="00103365" w:rsidRPr="00F669B9" w:rsidRDefault="00103365" w:rsidP="00F669B9">
      <w:pPr>
        <w:jc w:val="center"/>
        <w:rPr>
          <w:b/>
          <w:sz w:val="28"/>
        </w:rPr>
      </w:pPr>
    </w:p>
    <w:p w:rsidR="00F669B9" w:rsidRDefault="00F669B9" w:rsidP="00F669B9">
      <w:pPr>
        <w:jc w:val="center"/>
        <w:rPr>
          <w:b/>
          <w:i/>
          <w:sz w:val="28"/>
          <w:u w:val="double"/>
        </w:rPr>
      </w:pPr>
      <w:r>
        <w:rPr>
          <w:b/>
          <w:i/>
          <w:sz w:val="28"/>
          <w:u w:val="double"/>
        </w:rPr>
        <w:t xml:space="preserve"> </w:t>
      </w:r>
    </w:p>
    <w:p w:rsidR="00F669B9" w:rsidRDefault="00F669B9" w:rsidP="00F669B9">
      <w:pPr>
        <w:rPr>
          <w:b/>
          <w:i/>
          <w:sz w:val="28"/>
          <w:u w:val="double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  <w:r w:rsidRPr="00F669B9">
        <w:rPr>
          <w:rFonts w:ascii="Times New Roman" w:hAnsi="Times New Roman" w:cs="Times New Roman"/>
          <w:sz w:val="24"/>
          <w:u w:val="double"/>
        </w:rPr>
        <w:t>Problem priorytetowy</w:t>
      </w:r>
      <w:r>
        <w:rPr>
          <w:rFonts w:ascii="Times New Roman" w:hAnsi="Times New Roman" w:cs="Times New Roman"/>
          <w:sz w:val="24"/>
        </w:rPr>
        <w:t>: Problem wykorzystywania dzieci, szeroko pojętnego krzywdzenia (zarówno w grupie rówieśniczej jak przez dorosłych) jest tematem, który powinien być szerzej omawiany, nagłaśniany. Dzieci nie widzą o wszystkich przejawach krzywdzenia oraz gdzie szukać pomocy.</w:t>
      </w: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  <w:r w:rsidRPr="00F669B9">
        <w:rPr>
          <w:rFonts w:ascii="Times New Roman" w:hAnsi="Times New Roman" w:cs="Times New Roman"/>
          <w:sz w:val="24"/>
          <w:u w:val="double"/>
        </w:rPr>
        <w:t>Cel:</w:t>
      </w:r>
      <w:r>
        <w:rPr>
          <w:rFonts w:ascii="Times New Roman" w:hAnsi="Times New Roman" w:cs="Times New Roman"/>
          <w:sz w:val="24"/>
        </w:rPr>
        <w:t xml:space="preserve"> Uczniowie i nauczyciele znają wszelkie przejawy krzywdzenia, wykorzystywania, zaniedbywania. Rozpoznają symptomy, wiedzą jak działać w celu ochrony ofiary, znają sposoby, które pomogą w niestaniu się ofiarą.</w:t>
      </w: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Kryterium sukcesu: W przypadku sytuacji kryzysowej uczeń jest w szkole rozpoznany jako ofiara przemocy, wszczęte są kroki ochrony dziecka. </w:t>
      </w:r>
    </w:p>
    <w:p w:rsidR="00F669B9" w:rsidRDefault="00F669B9" w:rsidP="00F669B9">
      <w:pPr>
        <w:ind w:left="1985" w:hanging="19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Uczniowie wiedzą jak uniknąć krzywdzenia w szerokim znaczeniu tego zjawiska, wiedzą, gdzie mogą udać się po pomoc </w:t>
      </w:r>
      <w:r>
        <w:rPr>
          <w:rFonts w:ascii="Times New Roman" w:hAnsi="Times New Roman" w:cs="Times New Roman"/>
          <w:sz w:val="24"/>
        </w:rPr>
        <w:br/>
        <w:t xml:space="preserve">i jak ona będzie wyglądała w poszczególnych przypadkach. </w:t>
      </w: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103365" w:rsidP="00103365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*wykorzystywanie seksualne, </w:t>
      </w:r>
      <w:proofErr w:type="spellStart"/>
      <w:r>
        <w:rPr>
          <w:rFonts w:ascii="Times New Roman" w:hAnsi="Times New Roman" w:cs="Times New Roman"/>
          <w:sz w:val="24"/>
        </w:rPr>
        <w:t>stalking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grooming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cybreprzemoc</w:t>
      </w:r>
      <w:proofErr w:type="spellEnd"/>
      <w:r>
        <w:rPr>
          <w:rFonts w:ascii="Times New Roman" w:hAnsi="Times New Roman" w:cs="Times New Roman"/>
          <w:sz w:val="24"/>
        </w:rPr>
        <w:t>, zaniedbanie przez opiekunów, przemoc fizyczna i psychiczna w grupie rówieśniczej.</w:t>
      </w:r>
    </w:p>
    <w:p w:rsidR="00103365" w:rsidRPr="00103365" w:rsidRDefault="00103365" w:rsidP="00103365">
      <w:pPr>
        <w:pStyle w:val="Akapitzlist"/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p w:rsidR="00103365" w:rsidRDefault="00103365" w:rsidP="00F669B9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394"/>
        <w:gridCol w:w="4088"/>
        <w:gridCol w:w="2201"/>
        <w:gridCol w:w="2436"/>
      </w:tblGrid>
      <w:tr w:rsidR="00103365" w:rsidTr="00786B35">
        <w:tc>
          <w:tcPr>
            <w:tcW w:w="1101" w:type="dxa"/>
          </w:tcPr>
          <w:p w:rsidR="00103365" w:rsidRP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L.p.</w:t>
            </w:r>
          </w:p>
        </w:tc>
        <w:tc>
          <w:tcPr>
            <w:tcW w:w="4394" w:type="dxa"/>
          </w:tcPr>
          <w:p w:rsidR="00103365" w:rsidRP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365">
              <w:rPr>
                <w:rFonts w:ascii="Times New Roman" w:hAnsi="Times New Roman" w:cs="Times New Roman"/>
                <w:b/>
                <w:sz w:val="24"/>
              </w:rPr>
              <w:t>Działania zmierzające do celu</w:t>
            </w:r>
          </w:p>
        </w:tc>
        <w:tc>
          <w:tcPr>
            <w:tcW w:w="4088" w:type="dxa"/>
          </w:tcPr>
          <w:p w:rsidR="00103365" w:rsidRP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365">
              <w:rPr>
                <w:rFonts w:ascii="Times New Roman" w:hAnsi="Times New Roman" w:cs="Times New Roman"/>
                <w:b/>
                <w:sz w:val="24"/>
              </w:rPr>
              <w:t>Sposób realizacji</w:t>
            </w:r>
          </w:p>
        </w:tc>
        <w:tc>
          <w:tcPr>
            <w:tcW w:w="4637" w:type="dxa"/>
            <w:gridSpan w:val="2"/>
          </w:tcPr>
          <w:p w:rsid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3365">
              <w:rPr>
                <w:rFonts w:ascii="Times New Roman" w:hAnsi="Times New Roman" w:cs="Times New Roman"/>
                <w:b/>
                <w:sz w:val="24"/>
              </w:rPr>
              <w:t>Ewaluacja</w:t>
            </w:r>
          </w:p>
          <w:p w:rsidR="00386DC8" w:rsidRDefault="00386DC8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6DC8" w:rsidRDefault="00386DC8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86DC8" w:rsidRPr="00103365" w:rsidRDefault="00386DC8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365" w:rsidTr="00786B35">
        <w:tc>
          <w:tcPr>
            <w:tcW w:w="1101" w:type="dxa"/>
          </w:tcPr>
          <w:p w:rsidR="00103365" w:rsidRP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394" w:type="dxa"/>
          </w:tcPr>
          <w:p w:rsidR="00103365" w:rsidRPr="00103365" w:rsidRDefault="00103365" w:rsidP="00103365">
            <w:pPr>
              <w:rPr>
                <w:rFonts w:ascii="Times New Roman" w:hAnsi="Times New Roman" w:cs="Times New Roman"/>
                <w:sz w:val="24"/>
              </w:rPr>
            </w:pPr>
            <w:r w:rsidRPr="00103365">
              <w:rPr>
                <w:rFonts w:ascii="Times New Roman" w:hAnsi="Times New Roman" w:cs="Times New Roman"/>
                <w:sz w:val="24"/>
              </w:rPr>
              <w:t xml:space="preserve">Szkolenie rady pedagogicznej </w:t>
            </w:r>
            <w:r>
              <w:rPr>
                <w:rFonts w:ascii="Times New Roman" w:hAnsi="Times New Roman" w:cs="Times New Roman"/>
                <w:sz w:val="24"/>
              </w:rPr>
              <w:t>dotyczące chronienia dzieci przed krzywdzeniem. + Szkolenia uzupełniające dla nowych pracowników.</w:t>
            </w:r>
          </w:p>
        </w:tc>
        <w:tc>
          <w:tcPr>
            <w:tcW w:w="4088" w:type="dxa"/>
          </w:tcPr>
          <w:p w:rsidR="00103365" w:rsidRPr="00103365" w:rsidRDefault="00386DC8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62.75pt;margin-top:57.2pt;width:234pt;height:0;z-index:251658240;mso-position-horizontal-relative:text;mso-position-vertical-relative:text" o:connectortype="straight"/>
              </w:pict>
            </w:r>
            <w:r w:rsidR="00103365">
              <w:rPr>
                <w:rFonts w:ascii="Times New Roman" w:hAnsi="Times New Roman" w:cs="Times New Roman"/>
                <w:sz w:val="24"/>
              </w:rPr>
              <w:t>Przekazanie informacji w formie wykłady + prezentacja multimedialna + dyskusja na temat symptomów krzywdzenia – rozpoznawanie ucznia, który doświadcza jakieś formy przemocy (zarówno objawy fizyczne jak i psychiczne). Omówienie procedury wdrażania pomocy. Rola szkoły przy zakładaniu Niebieskiej Karty.</w:t>
            </w:r>
          </w:p>
        </w:tc>
        <w:tc>
          <w:tcPr>
            <w:tcW w:w="2201" w:type="dxa"/>
          </w:tcPr>
          <w:p w:rsidR="00103365" w:rsidRPr="00386DC8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6DC8">
              <w:rPr>
                <w:rFonts w:ascii="Times New Roman" w:hAnsi="Times New Roman" w:cs="Times New Roman"/>
                <w:b/>
                <w:sz w:val="24"/>
              </w:rPr>
              <w:t>Co</w:t>
            </w:r>
            <w:r w:rsidR="00786B35">
              <w:rPr>
                <w:rFonts w:ascii="Times New Roman" w:hAnsi="Times New Roman" w:cs="Times New Roman"/>
                <w:b/>
                <w:sz w:val="24"/>
              </w:rPr>
              <w:t xml:space="preserve"> badamy, co chcemy się dowiedzieć</w:t>
            </w:r>
            <w:r w:rsidRPr="00386DC8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386DC8" w:rsidRPr="00386DC8" w:rsidRDefault="00386DC8" w:rsidP="001033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6B35" w:rsidRDefault="00786B35" w:rsidP="00386DC8">
            <w:pPr>
              <w:rPr>
                <w:rFonts w:ascii="Times New Roman" w:hAnsi="Times New Roman" w:cs="Times New Roman"/>
                <w:sz w:val="24"/>
              </w:rPr>
            </w:pPr>
          </w:p>
          <w:p w:rsidR="00386DC8" w:rsidRPr="00386DC8" w:rsidRDefault="00386DC8" w:rsidP="00386DC8">
            <w:pPr>
              <w:rPr>
                <w:rFonts w:ascii="Times New Roman" w:hAnsi="Times New Roman" w:cs="Times New Roman"/>
                <w:sz w:val="24"/>
              </w:rPr>
            </w:pPr>
            <w:r w:rsidRPr="00386DC8">
              <w:rPr>
                <w:rFonts w:ascii="Times New Roman" w:hAnsi="Times New Roman" w:cs="Times New Roman"/>
                <w:sz w:val="24"/>
              </w:rPr>
              <w:t>Stopień znajomości tematu przez nauczycieli</w:t>
            </w:r>
            <w:r>
              <w:rPr>
                <w:rFonts w:ascii="Times New Roman" w:hAnsi="Times New Roman" w:cs="Times New Roman"/>
                <w:sz w:val="24"/>
              </w:rPr>
              <w:t>, zaangażowanie w realizację zadań, doświadczenia zawodowe z zakresu problemu priorytetowego.</w:t>
            </w:r>
          </w:p>
        </w:tc>
        <w:tc>
          <w:tcPr>
            <w:tcW w:w="2436" w:type="dxa"/>
          </w:tcPr>
          <w:p w:rsidR="00103365" w:rsidRDefault="0010336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6DC8">
              <w:rPr>
                <w:rFonts w:ascii="Times New Roman" w:hAnsi="Times New Roman" w:cs="Times New Roman"/>
                <w:b/>
                <w:sz w:val="24"/>
              </w:rPr>
              <w:t>Jak?</w:t>
            </w:r>
          </w:p>
          <w:p w:rsidR="00386DC8" w:rsidRDefault="00786B35" w:rsidP="001033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 jaki sposób chcemy się tego dowiedzieć?</w:t>
            </w:r>
          </w:p>
          <w:p w:rsidR="00786B35" w:rsidRDefault="00786B35" w:rsidP="00386DC8">
            <w:pPr>
              <w:rPr>
                <w:rFonts w:ascii="Times New Roman" w:hAnsi="Times New Roman" w:cs="Times New Roman"/>
                <w:sz w:val="24"/>
              </w:rPr>
            </w:pPr>
          </w:p>
          <w:p w:rsidR="00386DC8" w:rsidRPr="00386DC8" w:rsidRDefault="00386DC8" w:rsidP="00386DC8">
            <w:pPr>
              <w:rPr>
                <w:rFonts w:ascii="Times New Roman" w:hAnsi="Times New Roman" w:cs="Times New Roman"/>
                <w:sz w:val="24"/>
              </w:rPr>
            </w:pPr>
            <w:r w:rsidRPr="00386DC8">
              <w:rPr>
                <w:rFonts w:ascii="Times New Roman" w:hAnsi="Times New Roman" w:cs="Times New Roman"/>
                <w:sz w:val="24"/>
              </w:rPr>
              <w:t>Poprzez stworzenia bazy pomysłów zadań – planu pracy oraz realizacji .</w:t>
            </w:r>
          </w:p>
        </w:tc>
      </w:tr>
      <w:tr w:rsidR="00103365" w:rsidTr="00786B35">
        <w:tc>
          <w:tcPr>
            <w:tcW w:w="1101" w:type="dxa"/>
          </w:tcPr>
          <w:p w:rsidR="00103365" w:rsidRDefault="00386DC8" w:rsidP="0038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</w:tcPr>
          <w:p w:rsidR="00103365" w:rsidRPr="00103365" w:rsidRDefault="00386DC8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Zajęcia profilaktyczne dotyczące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Cyberprzemocy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”.</w:t>
            </w:r>
          </w:p>
        </w:tc>
        <w:tc>
          <w:tcPr>
            <w:tcW w:w="4088" w:type="dxa"/>
          </w:tcPr>
          <w:p w:rsidR="00103365" w:rsidRPr="00103365" w:rsidRDefault="00386DC8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Zajęcia dla uczniów prowadzone przez firmę zewnętrzną dotyczące przemocy w sieci. Internet jako miejsce działania pedofilów. Omówienie zjawiska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groomingu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Zasady bezpiecznego korzystania z portali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społecznościowych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czatów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internetowych.</w:t>
            </w:r>
          </w:p>
        </w:tc>
        <w:tc>
          <w:tcPr>
            <w:tcW w:w="2201" w:type="dxa"/>
          </w:tcPr>
          <w:p w:rsidR="00103365" w:rsidRDefault="00386DC8" w:rsidP="0038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 jaki sposób uczniowie korzystają z Internetu, czy znają zasady zachowania bezpieczeństwa. Zbadanie doświadczeń uczniów w zakresie korzystania z portali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społecznościowych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6" w:type="dxa"/>
          </w:tcPr>
          <w:p w:rsidR="00103365" w:rsidRDefault="00386DC8" w:rsidP="00386D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Poprzez odgrywanie scenek, wypowiedzi uczniów kierowane przez osoby prowadzące. </w:t>
            </w:r>
          </w:p>
        </w:tc>
      </w:tr>
      <w:tr w:rsidR="00103365" w:rsidTr="00786B35">
        <w:tc>
          <w:tcPr>
            <w:tcW w:w="1101" w:type="dxa"/>
          </w:tcPr>
          <w:p w:rsidR="00103365" w:rsidRDefault="00386DC8" w:rsidP="0038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94" w:type="dxa"/>
          </w:tcPr>
          <w:p w:rsidR="00103365" w:rsidRPr="00103365" w:rsidRDefault="00386DC8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Kącik prawny.</w:t>
            </w:r>
          </w:p>
        </w:tc>
        <w:tc>
          <w:tcPr>
            <w:tcW w:w="4088" w:type="dxa"/>
          </w:tcPr>
          <w:p w:rsidR="00103365" w:rsidRPr="00103365" w:rsidRDefault="00386DC8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Założenie przez nauczycieli i uczniów tablicy z informacjami prawnymi. Kiedy mamy do czynienia z czynem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karalnym? Które artykuły i w jaki sposób definiują dany czyn oraz jaki system karny przewidziany jest za dane wykroczenie/przestępstwo.</w:t>
            </w:r>
          </w:p>
        </w:tc>
        <w:tc>
          <w:tcPr>
            <w:tcW w:w="2201" w:type="dxa"/>
          </w:tcPr>
          <w:p w:rsidR="00103365" w:rsidRDefault="00786B35" w:rsidP="0078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Stopień zaangażowania w zgłębianie tematu,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wiedzę uczniów na temat przestępstw, które w różnoraki sposób mogą ich dotyczyć.</w:t>
            </w:r>
          </w:p>
        </w:tc>
        <w:tc>
          <w:tcPr>
            <w:tcW w:w="2436" w:type="dxa"/>
          </w:tcPr>
          <w:p w:rsidR="00103365" w:rsidRDefault="00786B35" w:rsidP="0078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Poprzez prowadzenie zajęć, na których uczniowie między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innymi poznają prawdziwe historie swoich rówieśników – jaki rodzaj kary przewiduje system prawny za daną sytuację, wysłuchiwanie opinii uczniów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nt.przedstawionej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sytuacji, pomysłów uniknięcia sytuacji trudnej, pomysłów pomocy ofierze.</w:t>
            </w:r>
          </w:p>
        </w:tc>
      </w:tr>
      <w:tr w:rsidR="00103365" w:rsidTr="00786B35">
        <w:tc>
          <w:tcPr>
            <w:tcW w:w="1101" w:type="dxa"/>
          </w:tcPr>
          <w:p w:rsidR="00103365" w:rsidRDefault="00786B35" w:rsidP="0038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103365" w:rsidRPr="00103365" w:rsidRDefault="00786B35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Wizyty w sądzie.</w:t>
            </w:r>
          </w:p>
        </w:tc>
        <w:tc>
          <w:tcPr>
            <w:tcW w:w="4088" w:type="dxa"/>
          </w:tcPr>
          <w:p w:rsidR="00103365" w:rsidRPr="00103365" w:rsidRDefault="00786B35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 w symulacji rozprawy sądowej, podczas której uczniowie mogą wcielić się w role uczestników procesu (oskarżonego, ławników, prokuratora, świadków) działając w oparciu o scenariusz przygotowany przez Fundację współpracująca z sądem. Celem jest realne dotarcie do młodych ludzi z przekazem, który zwiększy uch świadomość prawną oraz ukształtuje postawy charakteryzujące dojrzałych obywateli zainteresowanych życiem publicznym.</w:t>
            </w:r>
          </w:p>
        </w:tc>
        <w:tc>
          <w:tcPr>
            <w:tcW w:w="2201" w:type="dxa"/>
          </w:tcPr>
          <w:p w:rsidR="00103365" w:rsidRDefault="00786B35" w:rsidP="001033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zainteresowania uczniów tematem przestępstw popełnianych wobec nieletnich lub przez nieletnich, świadomość odpowiedzialności prawnej za czyny noszące znamiona przestępstwa.</w:t>
            </w:r>
          </w:p>
        </w:tc>
        <w:tc>
          <w:tcPr>
            <w:tcW w:w="2436" w:type="dxa"/>
          </w:tcPr>
          <w:p w:rsidR="00103365" w:rsidRDefault="00786B35" w:rsidP="000272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Poprzez udział</w:t>
            </w:r>
            <w:r w:rsidR="00027296">
              <w:rPr>
                <w:rFonts w:ascii="Times New Roman" w:hAnsi="Times New Roman" w:cs="Times New Roman"/>
                <w:sz w:val="24"/>
              </w:rPr>
              <w:t xml:space="preserve"> (frekwencja)</w:t>
            </w:r>
            <w:r>
              <w:rPr>
                <w:rFonts w:ascii="Times New Roman" w:hAnsi="Times New Roman" w:cs="Times New Roman"/>
                <w:sz w:val="24"/>
              </w:rPr>
              <w:t xml:space="preserve"> i stopień za</w:t>
            </w:r>
            <w:r w:rsidR="00027296">
              <w:rPr>
                <w:rFonts w:ascii="Times New Roman" w:hAnsi="Times New Roman" w:cs="Times New Roman"/>
                <w:sz w:val="24"/>
              </w:rPr>
              <w:t>an</w:t>
            </w:r>
            <w:r>
              <w:rPr>
                <w:rFonts w:ascii="Times New Roman" w:hAnsi="Times New Roman" w:cs="Times New Roman"/>
                <w:sz w:val="24"/>
              </w:rPr>
              <w:t xml:space="preserve">gażowania uczniów w </w:t>
            </w:r>
            <w:r w:rsidR="00027296">
              <w:rPr>
                <w:rFonts w:ascii="Times New Roman" w:hAnsi="Times New Roman" w:cs="Times New Roman"/>
                <w:sz w:val="24"/>
              </w:rPr>
              <w:t xml:space="preserve">odgrywaniu </w:t>
            </w:r>
            <w:r>
              <w:rPr>
                <w:rFonts w:ascii="Times New Roman" w:hAnsi="Times New Roman" w:cs="Times New Roman"/>
                <w:sz w:val="24"/>
              </w:rPr>
              <w:t xml:space="preserve">symulowanych </w:t>
            </w:r>
            <w:r w:rsidR="00027296">
              <w:rPr>
                <w:rFonts w:ascii="Times New Roman" w:hAnsi="Times New Roman" w:cs="Times New Roman"/>
                <w:sz w:val="24"/>
              </w:rPr>
              <w:t>rozprawa sądowych.</w:t>
            </w:r>
          </w:p>
        </w:tc>
      </w:tr>
      <w:tr w:rsidR="00103365" w:rsidTr="00786B35">
        <w:tc>
          <w:tcPr>
            <w:tcW w:w="1101" w:type="dxa"/>
          </w:tcPr>
          <w:p w:rsidR="00103365" w:rsidRDefault="00027296" w:rsidP="0038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94" w:type="dxa"/>
          </w:tcPr>
          <w:p w:rsidR="00103365" w:rsidRPr="00103365" w:rsidRDefault="00027296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Godziny z wychowawcą.</w:t>
            </w:r>
          </w:p>
        </w:tc>
        <w:tc>
          <w:tcPr>
            <w:tcW w:w="4088" w:type="dxa"/>
          </w:tcPr>
          <w:p w:rsidR="00103365" w:rsidRPr="00103365" w:rsidRDefault="00027296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Każdy wychowawca przeprowadza </w:t>
            </w:r>
            <w:r>
              <w:rPr>
                <w:rFonts w:ascii="Times New Roman" w:hAnsi="Times New Roman" w:cs="Times New Roman"/>
                <w:sz w:val="24"/>
              </w:rPr>
              <w:br/>
              <w:t>w ciągu roku szkolnego przynajmniej jedną lekcję korzystając ze scenariuszy zajęć zaproponowanych przez Fundację Dzieci Niczyje. Chronimy Dzieci.</w:t>
            </w:r>
          </w:p>
        </w:tc>
        <w:tc>
          <w:tcPr>
            <w:tcW w:w="2201" w:type="dxa"/>
          </w:tcPr>
          <w:p w:rsidR="00103365" w:rsidRDefault="00027296" w:rsidP="001033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Przeprowadzenie zajęć.</w:t>
            </w:r>
          </w:p>
        </w:tc>
        <w:tc>
          <w:tcPr>
            <w:tcW w:w="2436" w:type="dxa"/>
          </w:tcPr>
          <w:p w:rsidR="00103365" w:rsidRDefault="00027296" w:rsidP="000272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Kontrola zapisu </w:t>
            </w:r>
            <w:r>
              <w:rPr>
                <w:rFonts w:ascii="Times New Roman" w:hAnsi="Times New Roman" w:cs="Times New Roman"/>
                <w:sz w:val="24"/>
              </w:rPr>
              <w:br/>
              <w:t>w dzienniku lekcyjnym. Prace uczniów.</w:t>
            </w:r>
          </w:p>
        </w:tc>
      </w:tr>
      <w:tr w:rsidR="00103365" w:rsidTr="00786B35">
        <w:tc>
          <w:tcPr>
            <w:tcW w:w="1101" w:type="dxa"/>
          </w:tcPr>
          <w:p w:rsidR="00103365" w:rsidRDefault="00027296" w:rsidP="0038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394" w:type="dxa"/>
          </w:tcPr>
          <w:p w:rsidR="00103365" w:rsidRPr="00103365" w:rsidRDefault="00027296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Skrzynka Korczakowska</w:t>
            </w:r>
          </w:p>
        </w:tc>
        <w:tc>
          <w:tcPr>
            <w:tcW w:w="4088" w:type="dxa"/>
          </w:tcPr>
          <w:p w:rsidR="00103365" w:rsidRPr="00103365" w:rsidRDefault="00027296" w:rsidP="00103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Skrzynka w szkole, do której Uczniowie (również dorośli – rodzice, nauczyciele), którzy wiedzą o tym, że ktoś doświadcza krzywdzenia, przemocy, zaniedbania lub są ofiarą mogą za pomocą listu ujawnić problem, zwrócić uwagę pracowników szkoły na problem.</w:t>
            </w:r>
          </w:p>
        </w:tc>
        <w:tc>
          <w:tcPr>
            <w:tcW w:w="2201" w:type="dxa"/>
          </w:tcPr>
          <w:p w:rsidR="00103365" w:rsidRDefault="00027296" w:rsidP="000272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Stopień zainteresowania skrzynką. Zbadanie potrzeby istnienia takiej skrzynki poprzez ankietę. </w:t>
            </w:r>
          </w:p>
        </w:tc>
        <w:tc>
          <w:tcPr>
            <w:tcW w:w="2436" w:type="dxa"/>
          </w:tcPr>
          <w:p w:rsidR="00103365" w:rsidRDefault="00027296" w:rsidP="001033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Poprzez kontrolę ilości listów kierowanych do nauczycieli, rodzajów problemów i sposobu udzielania pomocy.</w:t>
            </w:r>
          </w:p>
        </w:tc>
      </w:tr>
    </w:tbl>
    <w:p w:rsidR="00027296" w:rsidRDefault="00027296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Default="00F669B9" w:rsidP="00F669B9">
      <w:pPr>
        <w:rPr>
          <w:rFonts w:ascii="Times New Roman" w:hAnsi="Times New Roman" w:cs="Times New Roman"/>
          <w:sz w:val="24"/>
        </w:rPr>
      </w:pPr>
    </w:p>
    <w:p w:rsidR="00F669B9" w:rsidRPr="00F669B9" w:rsidRDefault="00F669B9" w:rsidP="00F669B9">
      <w:pPr>
        <w:rPr>
          <w:rFonts w:ascii="Times New Roman" w:hAnsi="Times New Roman" w:cs="Times New Roman"/>
          <w:sz w:val="24"/>
        </w:rPr>
      </w:pPr>
    </w:p>
    <w:sectPr w:rsidR="00F669B9" w:rsidRPr="00F669B9" w:rsidSect="00F66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50265"/>
    <w:multiLevelType w:val="hybridMultilevel"/>
    <w:tmpl w:val="16643ABC"/>
    <w:lvl w:ilvl="0" w:tplc="5B3225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69B9"/>
    <w:rsid w:val="00027296"/>
    <w:rsid w:val="00103365"/>
    <w:rsid w:val="00386DC8"/>
    <w:rsid w:val="004E2B18"/>
    <w:rsid w:val="005D4993"/>
    <w:rsid w:val="0073769A"/>
    <w:rsid w:val="00786B35"/>
    <w:rsid w:val="007C7544"/>
    <w:rsid w:val="00CA5B1A"/>
    <w:rsid w:val="00CD773B"/>
    <w:rsid w:val="00D12316"/>
    <w:rsid w:val="00F6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8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365"/>
    <w:pPr>
      <w:ind w:left="720"/>
      <w:contextualSpacing/>
    </w:pPr>
  </w:style>
  <w:style w:type="table" w:styleId="Tabela-Siatka">
    <w:name w:val="Table Grid"/>
    <w:basedOn w:val="Standardowy"/>
    <w:uiPriority w:val="59"/>
    <w:rsid w:val="001033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2018-11-13T16:30:00Z</dcterms:created>
  <dcterms:modified xsi:type="dcterms:W3CDTF">2018-11-13T17:20:00Z</dcterms:modified>
</cp:coreProperties>
</file>